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54C4" w14:textId="1541A94C" w:rsidR="00BB2588" w:rsidRPr="00777175" w:rsidRDefault="00BB2588" w:rsidP="00BB258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bookmarkStart w:id="0" w:name="_Hlk536193938"/>
    </w:p>
    <w:p w14:paraId="52A1C762" w14:textId="073F580A" w:rsidR="00BB2588" w:rsidRDefault="00CE4DED" w:rsidP="00BB2588">
      <w:pPr>
        <w:jc w:val="center"/>
        <w:rPr>
          <w:b/>
          <w:bCs/>
          <w:sz w:val="40"/>
          <w:szCs w:val="40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3D3F275" wp14:editId="28659880">
            <wp:simplePos x="0" y="0"/>
            <wp:positionH relativeFrom="margin">
              <wp:posOffset>3851910</wp:posOffset>
            </wp:positionH>
            <wp:positionV relativeFrom="paragraph">
              <wp:posOffset>190500</wp:posOffset>
            </wp:positionV>
            <wp:extent cx="1956435" cy="790575"/>
            <wp:effectExtent l="0" t="0" r="5715" b="9525"/>
            <wp:wrapTight wrapText="bothSides">
              <wp:wrapPolygon edited="0">
                <wp:start x="0" y="0"/>
                <wp:lineTo x="2314" y="8328"/>
                <wp:lineTo x="5048" y="16655"/>
                <wp:lineTo x="0" y="19778"/>
                <wp:lineTo x="0" y="21340"/>
                <wp:lineTo x="11357" y="21340"/>
                <wp:lineTo x="18719" y="21340"/>
                <wp:lineTo x="18929" y="21340"/>
                <wp:lineTo x="19770" y="16655"/>
                <wp:lineTo x="21453" y="11451"/>
                <wp:lineTo x="21453" y="9369"/>
                <wp:lineTo x="15564" y="8328"/>
                <wp:lineTo x="16826" y="0"/>
                <wp:lineTo x="0" y="0"/>
              </wp:wrapPolygon>
            </wp:wrapTight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sh_Circuit_Logo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77C7502" wp14:editId="43B88C4F">
            <wp:simplePos x="0" y="0"/>
            <wp:positionH relativeFrom="margin">
              <wp:posOffset>495300</wp:posOffset>
            </wp:positionH>
            <wp:positionV relativeFrom="paragraph">
              <wp:posOffset>412750</wp:posOffset>
            </wp:positionV>
            <wp:extent cx="1774190" cy="477520"/>
            <wp:effectExtent l="0" t="0" r="0" b="0"/>
            <wp:wrapTight wrapText="bothSides">
              <wp:wrapPolygon edited="0">
                <wp:start x="464" y="0"/>
                <wp:lineTo x="0" y="1723"/>
                <wp:lineTo x="0" y="12926"/>
                <wp:lineTo x="6262" y="14649"/>
                <wp:lineTo x="6958" y="20681"/>
                <wp:lineTo x="15075" y="20681"/>
                <wp:lineTo x="15539" y="20681"/>
                <wp:lineTo x="16467" y="15511"/>
                <wp:lineTo x="21337" y="12926"/>
                <wp:lineTo x="21337" y="0"/>
                <wp:lineTo x="464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 logo_stacked script_nav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4009" w14:textId="5DA8B32A" w:rsidR="006022C0" w:rsidRDefault="006022C0" w:rsidP="00BB258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24"/>
        </w:rPr>
      </w:pPr>
    </w:p>
    <w:p w14:paraId="7D96F763" w14:textId="51EEC75B" w:rsidR="006022C0" w:rsidRDefault="006022C0" w:rsidP="00BB258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24"/>
        </w:rPr>
      </w:pPr>
    </w:p>
    <w:p w14:paraId="6CE7FC35" w14:textId="5E090C4F" w:rsidR="00BB2588" w:rsidRDefault="00750A47" w:rsidP="00BB258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24"/>
        </w:rPr>
      </w:pPr>
      <w:r>
        <w:rPr>
          <w:rFonts w:ascii="Tahoma" w:hAnsi="Tahoma" w:cs="Tahoma"/>
          <w:b/>
          <w:bCs/>
          <w:sz w:val="40"/>
          <w:szCs w:val="24"/>
        </w:rPr>
        <w:t>NASCAR CRASH CIRCUIT</w:t>
      </w:r>
    </w:p>
    <w:p w14:paraId="1C2A178E" w14:textId="05A06F4E" w:rsidR="00AC4056" w:rsidRPr="00BB2588" w:rsidRDefault="00AC4056" w:rsidP="00BB2588">
      <w:pPr>
        <w:spacing w:after="0" w:line="240" w:lineRule="auto"/>
        <w:jc w:val="center"/>
        <w:rPr>
          <w:rFonts w:ascii="Tahoma" w:hAnsi="Tahoma" w:cs="Tahoma"/>
          <w:b/>
          <w:bCs/>
          <w:sz w:val="40"/>
          <w:szCs w:val="24"/>
        </w:rPr>
      </w:pPr>
      <w:r>
        <w:rPr>
          <w:rFonts w:ascii="Tahoma" w:hAnsi="Tahoma" w:cs="Tahoma"/>
          <w:b/>
          <w:bCs/>
          <w:sz w:val="40"/>
          <w:szCs w:val="24"/>
        </w:rPr>
        <w:t>Fact Sheet</w:t>
      </w:r>
    </w:p>
    <w:p w14:paraId="130FA9DA" w14:textId="0959DD7F" w:rsidR="007D3EE2" w:rsidRPr="00610FD0" w:rsidRDefault="00610FD0" w:rsidP="00750A47">
      <w:pPr>
        <w:pStyle w:val="m5139117490108781499xmsonormal"/>
        <w:ind w:left="1440" w:hanging="1440"/>
        <w:rPr>
          <w:rFonts w:ascii="Tahoma" w:hAnsi="Tahoma" w:cs="Tahoma"/>
        </w:rPr>
      </w:pPr>
      <w:r w:rsidRPr="00610FD0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AD0D2A4" wp14:editId="461CF884">
            <wp:simplePos x="0" y="0"/>
            <wp:positionH relativeFrom="column">
              <wp:posOffset>4248785</wp:posOffset>
            </wp:positionH>
            <wp:positionV relativeFrom="paragraph">
              <wp:posOffset>1727200</wp:posOffset>
            </wp:positionV>
            <wp:extent cx="22345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61" y="21273"/>
                <wp:lineTo x="21361" y="0"/>
                <wp:lineTo x="0" y="0"/>
              </wp:wrapPolygon>
            </wp:wrapTight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sh Circuit picture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88" w:rsidRPr="00610FD0">
        <w:rPr>
          <w:rFonts w:ascii="Tahoma" w:hAnsi="Tahoma" w:cs="Tahoma"/>
          <w:noProof/>
          <w:szCs w:val="20"/>
        </w:rPr>
        <w:t>What:</w:t>
      </w:r>
      <w:r w:rsidR="00750A47" w:rsidRPr="00610FD0">
        <w:rPr>
          <w:rFonts w:ascii="Tahoma" w:hAnsi="Tahoma" w:cs="Tahoma"/>
          <w:noProof/>
          <w:szCs w:val="20"/>
        </w:rPr>
        <w:tab/>
      </w:r>
      <w:r w:rsidR="00A15532" w:rsidRPr="00610FD0">
        <w:rPr>
          <w:rFonts w:ascii="Tahoma" w:hAnsi="Tahoma" w:cs="Tahoma"/>
          <w:noProof/>
          <w:szCs w:val="20"/>
        </w:rPr>
        <w:t>Last year</w:t>
      </w:r>
      <w:r w:rsidR="00750A47" w:rsidRPr="00610FD0">
        <w:rPr>
          <w:rFonts w:ascii="Tahoma" w:hAnsi="Tahoma" w:cs="Tahoma"/>
          <w:noProof/>
          <w:szCs w:val="20"/>
        </w:rPr>
        <w:t>,</w:t>
      </w:r>
      <w:r w:rsidR="00A15532" w:rsidRPr="00610FD0">
        <w:rPr>
          <w:rFonts w:ascii="Tahoma" w:hAnsi="Tahoma" w:cs="Tahoma"/>
          <w:noProof/>
          <w:szCs w:val="20"/>
        </w:rPr>
        <w:t xml:space="preserve"> Far Out Toys launched the highly successful line of NASCAR Crash Racers including partnerships </w:t>
      </w:r>
      <w:r w:rsidR="00AA2659" w:rsidRPr="00610FD0">
        <w:rPr>
          <w:rFonts w:ascii="Tahoma" w:hAnsi="Tahoma" w:cs="Tahoma"/>
          <w:noProof/>
          <w:szCs w:val="20"/>
        </w:rPr>
        <w:t>with</w:t>
      </w:r>
      <w:r w:rsidR="00A15532" w:rsidRPr="00610FD0">
        <w:rPr>
          <w:rFonts w:ascii="Tahoma" w:hAnsi="Tahoma" w:cs="Tahoma"/>
          <w:noProof/>
          <w:szCs w:val="20"/>
        </w:rPr>
        <w:t xml:space="preserve"> NASCAR race</w:t>
      </w:r>
      <w:r w:rsidR="00AA2659" w:rsidRPr="00610FD0">
        <w:rPr>
          <w:rFonts w:ascii="Tahoma" w:hAnsi="Tahoma" w:cs="Tahoma"/>
          <w:noProof/>
          <w:szCs w:val="20"/>
        </w:rPr>
        <w:t xml:space="preserve"> tracks</w:t>
      </w:r>
      <w:r w:rsidR="00A15532" w:rsidRPr="00610FD0">
        <w:rPr>
          <w:rFonts w:ascii="Tahoma" w:hAnsi="Tahoma" w:cs="Tahoma"/>
          <w:noProof/>
          <w:szCs w:val="20"/>
        </w:rPr>
        <w:t xml:space="preserve">, with </w:t>
      </w:r>
      <w:r w:rsidR="00AA2659" w:rsidRPr="00610FD0">
        <w:rPr>
          <w:rFonts w:ascii="Tahoma" w:hAnsi="Tahoma" w:cs="Tahoma"/>
          <w:noProof/>
          <w:szCs w:val="20"/>
        </w:rPr>
        <w:t xml:space="preserve">top </w:t>
      </w:r>
      <w:r w:rsidR="00A15532" w:rsidRPr="00610FD0">
        <w:rPr>
          <w:rFonts w:ascii="Tahoma" w:hAnsi="Tahoma" w:cs="Tahoma"/>
          <w:noProof/>
          <w:szCs w:val="20"/>
        </w:rPr>
        <w:t xml:space="preserve">YouTube influencers </w:t>
      </w:r>
      <w:r w:rsidR="00A15532" w:rsidRPr="00610FD0">
        <w:rPr>
          <w:rFonts w:ascii="Tahoma" w:hAnsi="Tahoma" w:cs="Tahoma"/>
          <w:noProof/>
        </w:rPr>
        <w:t xml:space="preserve">and supporting in-store programs at Walmart. </w:t>
      </w:r>
      <w:r w:rsidR="00750A47" w:rsidRPr="00610FD0">
        <w:rPr>
          <w:rFonts w:ascii="Tahoma" w:hAnsi="Tahoma" w:cs="Tahoma"/>
        </w:rPr>
        <w:t xml:space="preserve">In 2020, </w:t>
      </w:r>
      <w:r w:rsidR="00B91D07" w:rsidRPr="00610FD0">
        <w:rPr>
          <w:rFonts w:ascii="Tahoma" w:hAnsi="Tahoma" w:cs="Tahoma"/>
        </w:rPr>
        <w:t>the</w:t>
      </w:r>
      <w:r w:rsidR="00750A47" w:rsidRPr="00610FD0">
        <w:rPr>
          <w:rFonts w:ascii="Tahoma" w:hAnsi="Tahoma" w:cs="Tahoma"/>
        </w:rPr>
        <w:t xml:space="preserve"> high-speed vehicle and track set line will expand with new NASCAR branded sets, all compatible with </w:t>
      </w:r>
      <w:r w:rsidR="00AC4056">
        <w:rPr>
          <w:rFonts w:ascii="Tahoma" w:hAnsi="Tahoma" w:cs="Tahoma"/>
        </w:rPr>
        <w:t>their unique</w:t>
      </w:r>
      <w:r w:rsidR="00750A47" w:rsidRPr="00610FD0">
        <w:rPr>
          <w:rFonts w:ascii="Tahoma" w:hAnsi="Tahoma" w:cs="Tahoma"/>
        </w:rPr>
        <w:t xml:space="preserve"> “blue groove” track system. </w:t>
      </w:r>
      <w:r w:rsidR="00D001E6" w:rsidRPr="00610FD0">
        <w:rPr>
          <w:rFonts w:ascii="Tahoma" w:hAnsi="Tahoma" w:cs="Tahoma"/>
        </w:rPr>
        <w:t xml:space="preserve">In addition, Far Out Toys has expanded their relationship with NASCAR driver Natalie Decker </w:t>
      </w:r>
      <w:r w:rsidR="0060620F">
        <w:rPr>
          <w:rFonts w:ascii="Tahoma" w:hAnsi="Tahoma" w:cs="Tahoma"/>
        </w:rPr>
        <w:t xml:space="preserve">and established </w:t>
      </w:r>
      <w:r w:rsidR="00A4608D">
        <w:rPr>
          <w:rFonts w:ascii="Tahoma" w:hAnsi="Tahoma" w:cs="Tahoma"/>
        </w:rPr>
        <w:t xml:space="preserve">a </w:t>
      </w:r>
      <w:r w:rsidR="0060620F">
        <w:rPr>
          <w:rFonts w:ascii="Tahoma" w:hAnsi="Tahoma" w:cs="Tahoma"/>
        </w:rPr>
        <w:t xml:space="preserve">new partnership with </w:t>
      </w:r>
      <w:r w:rsidR="0060620F" w:rsidRPr="0060620F">
        <w:rPr>
          <w:rFonts w:ascii="Tahoma" w:hAnsi="Tahoma" w:cs="Tahoma"/>
        </w:rPr>
        <w:t xml:space="preserve">5-year-old </w:t>
      </w:r>
      <w:r w:rsidR="0060620F">
        <w:rPr>
          <w:rFonts w:ascii="Tahoma" w:hAnsi="Tahoma" w:cs="Tahoma"/>
        </w:rPr>
        <w:t>r</w:t>
      </w:r>
      <w:r w:rsidR="0060620F" w:rsidRPr="0060620F">
        <w:rPr>
          <w:rFonts w:ascii="Tahoma" w:hAnsi="Tahoma" w:cs="Tahoma"/>
        </w:rPr>
        <w:t xml:space="preserve">ace </w:t>
      </w:r>
      <w:r w:rsidR="0060620F">
        <w:rPr>
          <w:rFonts w:ascii="Tahoma" w:hAnsi="Tahoma" w:cs="Tahoma"/>
        </w:rPr>
        <w:t>c</w:t>
      </w:r>
      <w:r w:rsidR="0060620F" w:rsidRPr="0060620F">
        <w:rPr>
          <w:rFonts w:ascii="Tahoma" w:hAnsi="Tahoma" w:cs="Tahoma"/>
        </w:rPr>
        <w:t xml:space="preserve">ar </w:t>
      </w:r>
      <w:r w:rsidR="0060620F">
        <w:rPr>
          <w:rFonts w:ascii="Tahoma" w:hAnsi="Tahoma" w:cs="Tahoma"/>
        </w:rPr>
        <w:t>d</w:t>
      </w:r>
      <w:r w:rsidR="0060620F" w:rsidRPr="0060620F">
        <w:rPr>
          <w:rFonts w:ascii="Tahoma" w:hAnsi="Tahoma" w:cs="Tahoma"/>
        </w:rPr>
        <w:t xml:space="preserve">river Brexton Busch, </w:t>
      </w:r>
      <w:r w:rsidR="0060620F">
        <w:rPr>
          <w:rFonts w:ascii="Tahoma" w:hAnsi="Tahoma" w:cs="Tahoma"/>
        </w:rPr>
        <w:t>s</w:t>
      </w:r>
      <w:r w:rsidR="0060620F" w:rsidRPr="0060620F">
        <w:rPr>
          <w:rFonts w:ascii="Tahoma" w:hAnsi="Tahoma" w:cs="Tahoma"/>
        </w:rPr>
        <w:t xml:space="preserve">on of NASCAR </w:t>
      </w:r>
      <w:r w:rsidR="0060620F">
        <w:rPr>
          <w:rFonts w:ascii="Tahoma" w:hAnsi="Tahoma" w:cs="Tahoma"/>
        </w:rPr>
        <w:t>c</w:t>
      </w:r>
      <w:r w:rsidR="0060620F" w:rsidRPr="0060620F">
        <w:rPr>
          <w:rFonts w:ascii="Tahoma" w:hAnsi="Tahoma" w:cs="Tahoma"/>
        </w:rPr>
        <w:t xml:space="preserve">up </w:t>
      </w:r>
      <w:r w:rsidR="0060620F">
        <w:rPr>
          <w:rFonts w:ascii="Tahoma" w:hAnsi="Tahoma" w:cs="Tahoma"/>
        </w:rPr>
        <w:t>s</w:t>
      </w:r>
      <w:r w:rsidR="0060620F" w:rsidRPr="0060620F">
        <w:rPr>
          <w:rFonts w:ascii="Tahoma" w:hAnsi="Tahoma" w:cs="Tahoma"/>
        </w:rPr>
        <w:t xml:space="preserve">eries </w:t>
      </w:r>
      <w:r w:rsidR="0060620F">
        <w:rPr>
          <w:rFonts w:ascii="Tahoma" w:hAnsi="Tahoma" w:cs="Tahoma"/>
        </w:rPr>
        <w:t>c</w:t>
      </w:r>
      <w:r w:rsidR="0060620F" w:rsidRPr="0060620F">
        <w:rPr>
          <w:rFonts w:ascii="Tahoma" w:hAnsi="Tahoma" w:cs="Tahoma"/>
        </w:rPr>
        <w:t>hampion Kyle Busch</w:t>
      </w:r>
      <w:r w:rsidR="00A4608D">
        <w:rPr>
          <w:rFonts w:ascii="Tahoma" w:hAnsi="Tahoma" w:cs="Tahoma"/>
        </w:rPr>
        <w:t xml:space="preserve">. </w:t>
      </w:r>
      <w:r w:rsidR="00D001E6" w:rsidRPr="00610FD0">
        <w:rPr>
          <w:rFonts w:ascii="Tahoma" w:hAnsi="Tahoma" w:cs="Tahoma"/>
        </w:rPr>
        <w:t xml:space="preserve"> </w:t>
      </w:r>
    </w:p>
    <w:p w14:paraId="3BBCD918" w14:textId="5E19DF17" w:rsidR="00493066" w:rsidRDefault="00835A66" w:rsidP="00CE4DED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1" locked="0" layoutInCell="1" allowOverlap="1" wp14:anchorId="7B7B8C40" wp14:editId="323AC05A">
            <wp:simplePos x="0" y="0"/>
            <wp:positionH relativeFrom="column">
              <wp:posOffset>114300</wp:posOffset>
            </wp:positionH>
            <wp:positionV relativeFrom="paragraph">
              <wp:posOffset>1296035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EE2" w:rsidRPr="00610FD0">
        <w:rPr>
          <w:rFonts w:ascii="Tahoma" w:hAnsi="Tahoma" w:cs="Tahoma"/>
          <w:noProof/>
          <w:szCs w:val="20"/>
        </w:rPr>
        <w:t xml:space="preserve"> </w:t>
      </w:r>
      <w:bookmarkStart w:id="1" w:name="_Hlk32852176"/>
      <w:r w:rsidR="00CE4DED" w:rsidRPr="00610FD0">
        <w:rPr>
          <w:rFonts w:ascii="Tahoma" w:hAnsi="Tahoma" w:cs="Tahoma"/>
          <w:noProof/>
          <w:szCs w:val="20"/>
        </w:rPr>
        <w:tab/>
      </w:r>
      <w:r w:rsidR="00802004" w:rsidRPr="00610FD0">
        <w:rPr>
          <w:rFonts w:ascii="Tahoma" w:hAnsi="Tahoma" w:cs="Tahoma"/>
        </w:rPr>
        <w:t>The</w:t>
      </w:r>
      <w:r w:rsidR="00243779" w:rsidRPr="00610FD0">
        <w:rPr>
          <w:rFonts w:ascii="Tahoma" w:hAnsi="Tahoma" w:cs="Tahoma"/>
        </w:rPr>
        <w:t xml:space="preserve"> </w:t>
      </w:r>
      <w:hyperlink r:id="rId10" w:history="1">
        <w:r w:rsidR="00243779" w:rsidRPr="005142BE">
          <w:rPr>
            <w:rStyle w:val="Hyperlink"/>
            <w:rFonts w:ascii="Tahoma" w:hAnsi="Tahoma" w:cs="Tahoma"/>
          </w:rPr>
          <w:t xml:space="preserve">NASCAR Crash Circuit </w:t>
        </w:r>
        <w:r w:rsidR="00EC766B" w:rsidRPr="005142BE">
          <w:rPr>
            <w:rStyle w:val="Hyperlink"/>
            <w:rFonts w:ascii="Tahoma" w:hAnsi="Tahoma" w:cs="Tahoma"/>
          </w:rPr>
          <w:t xml:space="preserve">Road Course </w:t>
        </w:r>
        <w:r w:rsidR="00243779" w:rsidRPr="005142BE">
          <w:rPr>
            <w:rStyle w:val="Hyperlink"/>
            <w:rFonts w:ascii="Tahoma" w:hAnsi="Tahoma" w:cs="Tahoma"/>
          </w:rPr>
          <w:t>with Winner’s Circle</w:t>
        </w:r>
      </w:hyperlink>
      <w:r w:rsidR="00802004" w:rsidRPr="00610FD0">
        <w:rPr>
          <w:rFonts w:ascii="Tahoma" w:hAnsi="Tahoma" w:cs="Tahoma"/>
          <w:b/>
          <w:bCs/>
        </w:rPr>
        <w:t xml:space="preserve"> </w:t>
      </w:r>
      <w:bookmarkEnd w:id="1"/>
      <w:r w:rsidR="00493066" w:rsidRPr="00610FD0">
        <w:rPr>
          <w:rFonts w:ascii="Tahoma" w:hAnsi="Tahoma" w:cs="Tahoma"/>
        </w:rPr>
        <w:t xml:space="preserve">will bring the excitement of NASCAR home with this one of a kind </w:t>
      </w:r>
      <w:r w:rsidR="004B7C19" w:rsidRPr="00610FD0">
        <w:rPr>
          <w:rFonts w:ascii="Tahoma" w:hAnsi="Tahoma" w:cs="Tahoma"/>
        </w:rPr>
        <w:t>“</w:t>
      </w:r>
      <w:proofErr w:type="spellStart"/>
      <w:r w:rsidR="00493066" w:rsidRPr="00610FD0">
        <w:rPr>
          <w:rFonts w:ascii="Tahoma" w:hAnsi="Tahoma" w:cs="Tahoma"/>
        </w:rPr>
        <w:t>Roval</w:t>
      </w:r>
      <w:proofErr w:type="spellEnd"/>
      <w:r w:rsidR="004B7C19" w:rsidRPr="00610FD0">
        <w:rPr>
          <w:rFonts w:ascii="Tahoma" w:hAnsi="Tahoma" w:cs="Tahoma"/>
        </w:rPr>
        <w:t>”</w:t>
      </w:r>
      <w:r w:rsidR="00493066" w:rsidRPr="00610FD0">
        <w:rPr>
          <w:rFonts w:ascii="Tahoma" w:hAnsi="Tahoma" w:cs="Tahoma"/>
        </w:rPr>
        <w:t xml:space="preserve"> track</w:t>
      </w:r>
      <w:r w:rsidR="00E52E33" w:rsidRPr="00610FD0">
        <w:rPr>
          <w:rFonts w:ascii="Tahoma" w:hAnsi="Tahoma" w:cs="Tahoma"/>
        </w:rPr>
        <w:t>.</w:t>
      </w:r>
      <w:r w:rsidR="004B7C19" w:rsidRPr="00610FD0">
        <w:rPr>
          <w:rFonts w:ascii="Tahoma" w:hAnsi="Tahoma" w:cs="Tahoma"/>
        </w:rPr>
        <w:t xml:space="preserve"> </w:t>
      </w:r>
      <w:r w:rsidR="00493066" w:rsidRPr="00610FD0">
        <w:rPr>
          <w:rFonts w:ascii="Tahoma" w:hAnsi="Tahoma" w:cs="Tahoma"/>
        </w:rPr>
        <w:t xml:space="preserve">With cars that break apart upon impact, players </w:t>
      </w:r>
      <w:r w:rsidR="004B7C19" w:rsidRPr="00610FD0">
        <w:rPr>
          <w:rFonts w:ascii="Tahoma" w:hAnsi="Tahoma" w:cs="Tahoma"/>
        </w:rPr>
        <w:t xml:space="preserve">must race around steep turns at </w:t>
      </w:r>
      <w:r w:rsidR="00561E20" w:rsidRPr="00610FD0">
        <w:rPr>
          <w:rFonts w:ascii="Tahoma" w:hAnsi="Tahoma" w:cs="Tahoma"/>
        </w:rPr>
        <w:t>insane</w:t>
      </w:r>
      <w:r w:rsidR="004B7C19" w:rsidRPr="00610FD0">
        <w:rPr>
          <w:rFonts w:ascii="Tahoma" w:hAnsi="Tahoma" w:cs="Tahoma"/>
        </w:rPr>
        <w:t xml:space="preserve"> speed</w:t>
      </w:r>
      <w:r w:rsidR="00561E20" w:rsidRPr="00610FD0">
        <w:rPr>
          <w:rFonts w:ascii="Tahoma" w:hAnsi="Tahoma" w:cs="Tahoma"/>
        </w:rPr>
        <w:t>s and pass their competition or risk getting wrecked</w:t>
      </w:r>
      <w:r w:rsidR="004B7C19" w:rsidRPr="00610FD0">
        <w:rPr>
          <w:rFonts w:ascii="Tahoma" w:hAnsi="Tahoma" w:cs="Tahoma"/>
        </w:rPr>
        <w:t xml:space="preserve">. The set even comes with a Winner’s Circle that really spins! </w:t>
      </w:r>
      <w:r w:rsidR="00493066" w:rsidRPr="00610FD0">
        <w:rPr>
          <w:rFonts w:ascii="Tahoma" w:hAnsi="Tahoma" w:cs="Tahoma"/>
        </w:rPr>
        <w:t xml:space="preserve">The </w:t>
      </w:r>
      <w:r w:rsidR="004B7C19" w:rsidRPr="00610FD0">
        <w:rPr>
          <w:rFonts w:ascii="Tahoma" w:hAnsi="Tahoma" w:cs="Tahoma"/>
        </w:rPr>
        <w:t xml:space="preserve">Road Course with Winner’s Circle comes with </w:t>
      </w:r>
      <w:r w:rsidR="007424D7">
        <w:rPr>
          <w:rFonts w:ascii="Tahoma" w:hAnsi="Tahoma" w:cs="Tahoma"/>
        </w:rPr>
        <w:t>four</w:t>
      </w:r>
      <w:r w:rsidR="004B7C19" w:rsidRPr="00610FD0">
        <w:rPr>
          <w:rFonts w:ascii="Tahoma" w:hAnsi="Tahoma" w:cs="Tahoma"/>
        </w:rPr>
        <w:t xml:space="preserve"> motorized </w:t>
      </w:r>
      <w:r w:rsidR="00975DF8" w:rsidRPr="00610FD0">
        <w:rPr>
          <w:rFonts w:ascii="Tahoma" w:hAnsi="Tahoma" w:cs="Tahoma"/>
        </w:rPr>
        <w:t xml:space="preserve">race </w:t>
      </w:r>
      <w:r w:rsidR="004B7C19" w:rsidRPr="00610FD0">
        <w:rPr>
          <w:rFonts w:ascii="Tahoma" w:hAnsi="Tahoma" w:cs="Tahoma"/>
        </w:rPr>
        <w:t xml:space="preserve">cars, </w:t>
      </w:r>
      <w:r w:rsidR="007424D7">
        <w:rPr>
          <w:rFonts w:ascii="Tahoma" w:hAnsi="Tahoma" w:cs="Tahoma"/>
        </w:rPr>
        <w:t>four</w:t>
      </w:r>
      <w:r w:rsidR="004B7C19" w:rsidRPr="00610FD0">
        <w:rPr>
          <w:rFonts w:ascii="Tahoma" w:hAnsi="Tahoma" w:cs="Tahoma"/>
        </w:rPr>
        <w:t xml:space="preserve"> flash chargers, pit crew figurines and more. It </w:t>
      </w:r>
      <w:r w:rsidR="00493066" w:rsidRPr="00610FD0">
        <w:rPr>
          <w:rFonts w:ascii="Tahoma" w:hAnsi="Tahoma" w:cs="Tahoma"/>
        </w:rPr>
        <w:t xml:space="preserve">is </w:t>
      </w:r>
      <w:r w:rsidR="004B7C19" w:rsidRPr="00610FD0">
        <w:rPr>
          <w:rFonts w:ascii="Tahoma" w:hAnsi="Tahoma" w:cs="Tahoma"/>
        </w:rPr>
        <w:t xml:space="preserve">recommended </w:t>
      </w:r>
      <w:r w:rsidR="00493066" w:rsidRPr="00610FD0">
        <w:rPr>
          <w:rFonts w:ascii="Tahoma" w:hAnsi="Tahoma" w:cs="Tahoma"/>
        </w:rPr>
        <w:t>for ages 5+.</w:t>
      </w:r>
    </w:p>
    <w:p w14:paraId="7A6FD420" w14:textId="1E99DC9F" w:rsidR="00454DE7" w:rsidRDefault="00454DE7" w:rsidP="00CE4DED">
      <w:pPr>
        <w:spacing w:after="0" w:line="240" w:lineRule="auto"/>
        <w:ind w:left="1440" w:hanging="1440"/>
        <w:rPr>
          <w:rFonts w:ascii="Tahoma" w:hAnsi="Tahoma" w:cs="Tahoma"/>
        </w:rPr>
      </w:pPr>
    </w:p>
    <w:p w14:paraId="56FA878F" w14:textId="062EACC6" w:rsidR="00454DE7" w:rsidRDefault="00454DE7" w:rsidP="00454DE7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54DE7">
        <w:rPr>
          <w:rFonts w:ascii="Tahoma" w:hAnsi="Tahoma" w:cs="Tahoma"/>
        </w:rPr>
        <w:t xml:space="preserve">The new </w:t>
      </w:r>
      <w:hyperlink r:id="rId11" w:history="1">
        <w:r w:rsidRPr="005142BE">
          <w:rPr>
            <w:rStyle w:val="Hyperlink"/>
            <w:rFonts w:ascii="Tahoma" w:hAnsi="Tahoma" w:cs="Tahoma"/>
          </w:rPr>
          <w:t>NASCAR Crash Circuit Short Track Speedway</w:t>
        </w:r>
      </w:hyperlink>
      <w:r w:rsidRPr="00454DE7">
        <w:rPr>
          <w:rFonts w:ascii="Tahoma" w:hAnsi="Tahoma" w:cs="Tahoma"/>
        </w:rPr>
        <w:t xml:space="preserve"> lets kids test the limits on speed by ripping around triple-wide turns for unpredictable racing and passing action. The Short Track set comes with two motorized race cars, two flash chargers, pit crew figures and mor</w:t>
      </w:r>
      <w:r w:rsidR="00274AC0">
        <w:rPr>
          <w:rFonts w:ascii="Tahoma" w:hAnsi="Tahoma" w:cs="Tahoma"/>
        </w:rPr>
        <w:t>e and is recommended for ages 5+</w:t>
      </w:r>
      <w:r>
        <w:rPr>
          <w:rFonts w:ascii="Tahoma" w:hAnsi="Tahoma" w:cs="Tahoma"/>
        </w:rPr>
        <w:t>.</w:t>
      </w:r>
    </w:p>
    <w:p w14:paraId="5D3CFE6E" w14:textId="07F99942" w:rsidR="00603857" w:rsidRDefault="00603857" w:rsidP="00454DE7">
      <w:pPr>
        <w:spacing w:after="0" w:line="240" w:lineRule="auto"/>
        <w:ind w:left="1440" w:hanging="1440"/>
        <w:rPr>
          <w:rFonts w:ascii="Tahoma" w:hAnsi="Tahoma" w:cs="Tahoma"/>
        </w:rPr>
      </w:pPr>
    </w:p>
    <w:p w14:paraId="0D791D8C" w14:textId="2F83FFD2" w:rsidR="00603857" w:rsidRPr="00454DE7" w:rsidRDefault="00603857" w:rsidP="00454DE7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Learn more about NASCAR Crash Circuit products</w:t>
      </w:r>
      <w:r w:rsidR="005142BE">
        <w:rPr>
          <w:rFonts w:ascii="Tahoma" w:hAnsi="Tahoma" w:cs="Tahoma"/>
        </w:rPr>
        <w:t>.</w:t>
      </w:r>
    </w:p>
    <w:p w14:paraId="7B1E03A2" w14:textId="642F4FF0" w:rsidR="00BB2588" w:rsidRPr="00610FD0" w:rsidRDefault="00454DE7" w:rsidP="00454DE7">
      <w:pPr>
        <w:spacing w:after="0" w:line="240" w:lineRule="auto"/>
        <w:ind w:left="1440" w:hanging="1440"/>
        <w:rPr>
          <w:rFonts w:ascii="Tahoma" w:hAnsi="Tahoma" w:cs="Tahoma"/>
        </w:rPr>
      </w:pPr>
      <w:r w:rsidRPr="00454DE7">
        <w:rPr>
          <w:rFonts w:ascii="Tahoma" w:hAnsi="Tahoma" w:cs="Tahoma"/>
        </w:rPr>
        <w:t xml:space="preserve">  </w:t>
      </w:r>
    </w:p>
    <w:p w14:paraId="497E4BC5" w14:textId="3B40400C" w:rsidR="00BB2588" w:rsidRPr="00610FD0" w:rsidRDefault="00BB2588" w:rsidP="00BB2588">
      <w:pPr>
        <w:spacing w:after="0" w:line="240" w:lineRule="auto"/>
        <w:ind w:left="1440" w:hanging="1440"/>
        <w:rPr>
          <w:rFonts w:ascii="Tahoma" w:hAnsi="Tahoma" w:cs="Tahoma"/>
        </w:rPr>
      </w:pPr>
      <w:r w:rsidRPr="00610FD0">
        <w:rPr>
          <w:rFonts w:ascii="Tahoma" w:hAnsi="Tahoma" w:cs="Tahoma"/>
          <w:noProof/>
        </w:rPr>
        <w:t>Where:</w:t>
      </w:r>
      <w:r w:rsidRPr="00610FD0">
        <w:rPr>
          <w:rFonts w:ascii="Tahoma" w:hAnsi="Tahoma" w:cs="Tahoma"/>
          <w:noProof/>
        </w:rPr>
        <w:tab/>
      </w:r>
      <w:r w:rsidR="00493066" w:rsidRPr="00610FD0">
        <w:rPr>
          <w:rFonts w:ascii="Tahoma" w:hAnsi="Tahoma" w:cs="Tahoma"/>
          <w:noProof/>
        </w:rPr>
        <w:t xml:space="preserve">NASCAR Crash Circuit </w:t>
      </w:r>
      <w:r w:rsidR="00592422" w:rsidRPr="00610FD0">
        <w:rPr>
          <w:rFonts w:ascii="Tahoma" w:hAnsi="Tahoma" w:cs="Tahoma"/>
          <w:noProof/>
        </w:rPr>
        <w:t xml:space="preserve">Road Course </w:t>
      </w:r>
      <w:r w:rsidR="00493066" w:rsidRPr="00610FD0">
        <w:rPr>
          <w:rFonts w:ascii="Tahoma" w:hAnsi="Tahoma" w:cs="Tahoma"/>
          <w:noProof/>
        </w:rPr>
        <w:t xml:space="preserve">with Winner's Circle </w:t>
      </w:r>
      <w:r w:rsidR="00454DE7">
        <w:rPr>
          <w:rFonts w:ascii="Tahoma" w:hAnsi="Tahoma" w:cs="Tahoma"/>
          <w:noProof/>
        </w:rPr>
        <w:t xml:space="preserve">is </w:t>
      </w:r>
      <w:r w:rsidR="00D001E6" w:rsidRPr="00610FD0">
        <w:rPr>
          <w:rFonts w:ascii="Tahoma" w:hAnsi="Tahoma" w:cs="Tahoma"/>
          <w:noProof/>
        </w:rPr>
        <w:t xml:space="preserve">available </w:t>
      </w:r>
      <w:r w:rsidR="00454DE7">
        <w:rPr>
          <w:rFonts w:ascii="Tahoma" w:hAnsi="Tahoma" w:cs="Tahoma"/>
          <w:noProof/>
        </w:rPr>
        <w:t xml:space="preserve">now </w:t>
      </w:r>
      <w:r w:rsidR="00EC766B" w:rsidRPr="00610FD0">
        <w:rPr>
          <w:rFonts w:ascii="Tahoma" w:hAnsi="Tahoma" w:cs="Tahoma"/>
          <w:noProof/>
          <w:szCs w:val="20"/>
        </w:rPr>
        <w:t xml:space="preserve">on </w:t>
      </w:r>
      <w:r w:rsidR="00C12D84" w:rsidRPr="00610FD0">
        <w:rPr>
          <w:rFonts w:ascii="Tahoma" w:hAnsi="Tahoma" w:cs="Tahoma"/>
          <w:noProof/>
          <w:szCs w:val="20"/>
        </w:rPr>
        <w:t>Amazon</w:t>
      </w:r>
      <w:r w:rsidR="00EC766B" w:rsidRPr="00610FD0">
        <w:rPr>
          <w:rFonts w:ascii="Tahoma" w:hAnsi="Tahoma" w:cs="Tahoma"/>
          <w:noProof/>
          <w:szCs w:val="20"/>
        </w:rPr>
        <w:t xml:space="preserve">, bundled with an additional </w:t>
      </w:r>
      <w:r w:rsidR="007424D7">
        <w:rPr>
          <w:rFonts w:ascii="Tahoma" w:hAnsi="Tahoma" w:cs="Tahoma"/>
          <w:noProof/>
          <w:szCs w:val="20"/>
        </w:rPr>
        <w:t>4</w:t>
      </w:r>
      <w:r w:rsidR="00EC766B" w:rsidRPr="00610FD0">
        <w:rPr>
          <w:rFonts w:ascii="Tahoma" w:hAnsi="Tahoma" w:cs="Tahoma"/>
          <w:noProof/>
          <w:szCs w:val="20"/>
        </w:rPr>
        <w:t>-car collector pack for $49.99.</w:t>
      </w:r>
      <w:r w:rsidR="00454DE7">
        <w:rPr>
          <w:rFonts w:ascii="Tahoma" w:hAnsi="Tahoma" w:cs="Tahoma"/>
          <w:noProof/>
          <w:szCs w:val="20"/>
        </w:rPr>
        <w:t xml:space="preserve"> The NASCAR Crash Circuit Short Track Speedway is available </w:t>
      </w:r>
      <w:r w:rsidR="00454DE7" w:rsidRPr="00454DE7">
        <w:rPr>
          <w:rFonts w:ascii="Tahoma" w:hAnsi="Tahoma" w:cs="Tahoma"/>
          <w:noProof/>
          <w:szCs w:val="20"/>
        </w:rPr>
        <w:t xml:space="preserve">on Amazon for approximately $24.99.  </w:t>
      </w:r>
    </w:p>
    <w:p w14:paraId="0D2DB064" w14:textId="77777777" w:rsidR="00BB2588" w:rsidRPr="00610FD0" w:rsidRDefault="00BB2588" w:rsidP="00BB2588">
      <w:pPr>
        <w:spacing w:after="0" w:line="240" w:lineRule="auto"/>
        <w:ind w:left="1440" w:hanging="1440"/>
        <w:rPr>
          <w:rFonts w:ascii="Tahoma" w:hAnsi="Tahoma" w:cs="Tahoma"/>
          <w:noProof/>
        </w:rPr>
      </w:pPr>
    </w:p>
    <w:p w14:paraId="0050B505" w14:textId="1D1CBBE7" w:rsidR="00BB2588" w:rsidRPr="00610FD0" w:rsidRDefault="00BB2588" w:rsidP="00CE4DED">
      <w:pPr>
        <w:ind w:left="1440" w:hanging="1440"/>
        <w:jc w:val="both"/>
        <w:rPr>
          <w:rStyle w:val="Hyperlink"/>
          <w:rFonts w:ascii="Tahoma" w:hAnsi="Tahoma" w:cs="Tahoma"/>
          <w:noProof/>
        </w:rPr>
      </w:pPr>
      <w:r w:rsidRPr="00610FD0">
        <w:rPr>
          <w:rFonts w:ascii="Tahoma" w:hAnsi="Tahoma" w:cs="Tahoma"/>
          <w:noProof/>
        </w:rPr>
        <w:t>Who:</w:t>
      </w:r>
      <w:r w:rsidRPr="00610FD0">
        <w:rPr>
          <w:rFonts w:ascii="Tahoma" w:hAnsi="Tahoma" w:cs="Tahoma"/>
          <w:noProof/>
        </w:rPr>
        <w:tab/>
      </w:r>
      <w:r w:rsidR="00E44B52" w:rsidRPr="00610FD0">
        <w:rPr>
          <w:rFonts w:ascii="Tahoma" w:hAnsi="Tahoma" w:cs="Tahoma"/>
          <w:noProof/>
        </w:rPr>
        <w:t xml:space="preserve">Far Out Toys Inc. is a rapidly growing force in the global toy marketplace, with a mission to innovate to the outer reaches. With fully integrated manufacturing, distribution and marketing capabilities, Far Out Toys leverages its expertise and </w:t>
      </w:r>
      <w:r w:rsidR="00E44B52" w:rsidRPr="00610FD0">
        <w:rPr>
          <w:rFonts w:ascii="Tahoma" w:hAnsi="Tahoma" w:cs="Tahoma"/>
          <w:noProof/>
        </w:rPr>
        <w:lastRenderedPageBreak/>
        <w:t>extensive relationships with inventors, IP holders and mass retailers to launch new brands in every toy category - including vehicles, arts &amp; crafts, games, licensed collectibles, electronic toys and fashion dolls.</w:t>
      </w:r>
      <w:r w:rsidR="00CE4DED" w:rsidRPr="00610FD0">
        <w:rPr>
          <w:rFonts w:ascii="Tahoma" w:hAnsi="Tahoma" w:cs="Tahoma"/>
          <w:noProof/>
        </w:rPr>
        <w:t xml:space="preserve"> </w:t>
      </w:r>
      <w:r w:rsidR="00E44B52" w:rsidRPr="00610FD0">
        <w:rPr>
          <w:rFonts w:ascii="Tahoma" w:hAnsi="Tahoma" w:cs="Tahoma"/>
          <w:noProof/>
        </w:rPr>
        <w:t xml:space="preserve">For more information, visit </w:t>
      </w:r>
      <w:hyperlink r:id="rId12" w:history="1">
        <w:r w:rsidR="00E44B52" w:rsidRPr="00610FD0">
          <w:rPr>
            <w:rStyle w:val="Hyperlink"/>
            <w:rFonts w:ascii="Tahoma" w:hAnsi="Tahoma" w:cs="Tahoma"/>
            <w:noProof/>
          </w:rPr>
          <w:t>Far Out Toys</w:t>
        </w:r>
      </w:hyperlink>
      <w:r w:rsidR="00E44B52" w:rsidRPr="00610FD0">
        <w:rPr>
          <w:rStyle w:val="Hyperlink"/>
          <w:rFonts w:ascii="Tahoma" w:hAnsi="Tahoma" w:cs="Tahoma"/>
          <w:noProof/>
        </w:rPr>
        <w:t>.</w:t>
      </w:r>
      <w:bookmarkEnd w:id="0"/>
    </w:p>
    <w:p w14:paraId="10B5AD67" w14:textId="77777777" w:rsidR="00CE4DED" w:rsidRPr="00610FD0" w:rsidRDefault="00CE4DED" w:rsidP="00CE4DED">
      <w:pPr>
        <w:spacing w:after="0" w:line="240" w:lineRule="auto"/>
        <w:rPr>
          <w:rFonts w:ascii="Tahoma" w:hAnsi="Tahoma" w:cs="Tahoma"/>
          <w:b/>
          <w:bCs/>
        </w:rPr>
      </w:pPr>
      <w:r w:rsidRPr="00610FD0">
        <w:rPr>
          <w:rFonts w:ascii="Tahoma" w:hAnsi="Tahoma" w:cs="Tahoma"/>
          <w:b/>
          <w:bCs/>
        </w:rPr>
        <w:t xml:space="preserve">Media Contact: Lisa McKendall </w:t>
      </w:r>
    </w:p>
    <w:p w14:paraId="24CA10E0" w14:textId="77777777" w:rsidR="00CE4DED" w:rsidRPr="00610FD0" w:rsidRDefault="00CE4DED" w:rsidP="00CE4DED">
      <w:pPr>
        <w:spacing w:after="0" w:line="240" w:lineRule="auto"/>
        <w:rPr>
          <w:rFonts w:ascii="Tahoma" w:hAnsi="Tahoma" w:cs="Tahoma"/>
          <w:b/>
          <w:bCs/>
        </w:rPr>
      </w:pPr>
      <w:r w:rsidRPr="00610FD0">
        <w:rPr>
          <w:rFonts w:ascii="Tahoma" w:hAnsi="Tahoma" w:cs="Tahoma"/>
          <w:b/>
          <w:bCs/>
        </w:rPr>
        <w:t>McKendall Communications</w:t>
      </w:r>
    </w:p>
    <w:p w14:paraId="76F62DA6" w14:textId="77777777" w:rsidR="00CE4DED" w:rsidRPr="00610FD0" w:rsidRDefault="00CE4DED" w:rsidP="00CE4DED">
      <w:pPr>
        <w:spacing w:after="0" w:line="240" w:lineRule="auto"/>
        <w:rPr>
          <w:rFonts w:ascii="Tahoma" w:hAnsi="Tahoma" w:cs="Tahoma"/>
          <w:b/>
          <w:bCs/>
        </w:rPr>
      </w:pPr>
      <w:r w:rsidRPr="00610FD0">
        <w:rPr>
          <w:rFonts w:ascii="Tahoma" w:hAnsi="Tahoma" w:cs="Tahoma"/>
          <w:b/>
          <w:bCs/>
        </w:rPr>
        <w:t>310-641-1556</w:t>
      </w:r>
    </w:p>
    <w:p w14:paraId="72613F58" w14:textId="5020C7EC" w:rsidR="00CE4DED" w:rsidRPr="00610FD0" w:rsidRDefault="007424D7" w:rsidP="00CE4DED">
      <w:pPr>
        <w:spacing w:after="0" w:line="240" w:lineRule="auto"/>
        <w:rPr>
          <w:b/>
          <w:bCs/>
          <w:sz w:val="36"/>
          <w:szCs w:val="36"/>
        </w:rPr>
      </w:pPr>
      <w:hyperlink r:id="rId13" w:history="1">
        <w:r w:rsidR="00CE4DED" w:rsidRPr="00610FD0">
          <w:rPr>
            <w:rFonts w:ascii="Tahoma" w:hAnsi="Tahoma" w:cs="Tahoma"/>
            <w:b/>
            <w:bCs/>
            <w:color w:val="0563C1" w:themeColor="hyperlink"/>
            <w:u w:val="single"/>
          </w:rPr>
          <w:t>lisa@mckendall.com</w:t>
        </w:r>
      </w:hyperlink>
    </w:p>
    <w:sectPr w:rsidR="00CE4DED" w:rsidRPr="0061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CD5"/>
    <w:multiLevelType w:val="hybridMultilevel"/>
    <w:tmpl w:val="207EF316"/>
    <w:lvl w:ilvl="0" w:tplc="3894F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4C04"/>
    <w:multiLevelType w:val="hybridMultilevel"/>
    <w:tmpl w:val="440E3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88"/>
    <w:rsid w:val="00243779"/>
    <w:rsid w:val="00274AC0"/>
    <w:rsid w:val="00454DE7"/>
    <w:rsid w:val="00493066"/>
    <w:rsid w:val="004B7C19"/>
    <w:rsid w:val="005142BE"/>
    <w:rsid w:val="00544AC7"/>
    <w:rsid w:val="00561E20"/>
    <w:rsid w:val="00592422"/>
    <w:rsid w:val="006022C0"/>
    <w:rsid w:val="00603857"/>
    <w:rsid w:val="0060620F"/>
    <w:rsid w:val="00610FD0"/>
    <w:rsid w:val="007424D7"/>
    <w:rsid w:val="00750A47"/>
    <w:rsid w:val="00766E56"/>
    <w:rsid w:val="007A4303"/>
    <w:rsid w:val="007D3EE2"/>
    <w:rsid w:val="00802004"/>
    <w:rsid w:val="00835A66"/>
    <w:rsid w:val="008654A6"/>
    <w:rsid w:val="00975DF8"/>
    <w:rsid w:val="00A15532"/>
    <w:rsid w:val="00A4608D"/>
    <w:rsid w:val="00A50EBB"/>
    <w:rsid w:val="00AA2659"/>
    <w:rsid w:val="00AC4056"/>
    <w:rsid w:val="00B91D07"/>
    <w:rsid w:val="00BB2588"/>
    <w:rsid w:val="00C12D84"/>
    <w:rsid w:val="00CB7D34"/>
    <w:rsid w:val="00CE4DED"/>
    <w:rsid w:val="00D001E6"/>
    <w:rsid w:val="00D50D9A"/>
    <w:rsid w:val="00E44B52"/>
    <w:rsid w:val="00E52E33"/>
    <w:rsid w:val="00E82EA2"/>
    <w:rsid w:val="00E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5026"/>
  <w15:chartTrackingRefBased/>
  <w15:docId w15:val="{74A45C04-ABCC-49E3-97AF-5B7725F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5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EE2"/>
    <w:pPr>
      <w:ind w:left="720"/>
      <w:contextualSpacing/>
    </w:pPr>
  </w:style>
  <w:style w:type="paragraph" w:customStyle="1" w:styleId="m5139117490108781499xmsonormal">
    <w:name w:val="m_5139117490108781499xmsonormal"/>
    <w:basedOn w:val="Normal"/>
    <w:rsid w:val="00750A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B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isa@mckendal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routtoysin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lnchyxomJ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fuTSvgS-N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1723-DAE5-43A1-9045-EF3875AC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Smith</dc:creator>
  <cp:keywords/>
  <dc:description/>
  <cp:lastModifiedBy>Lisa McKendall</cp:lastModifiedBy>
  <cp:revision>2</cp:revision>
  <dcterms:created xsi:type="dcterms:W3CDTF">2020-10-01T17:36:00Z</dcterms:created>
  <dcterms:modified xsi:type="dcterms:W3CDTF">2020-10-01T17:36:00Z</dcterms:modified>
</cp:coreProperties>
</file>