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73BCE" w14:textId="7128E165" w:rsidR="00B831D2" w:rsidRPr="006077EC" w:rsidRDefault="0009328E" w:rsidP="00F123A6">
      <w:pPr>
        <w:rPr>
          <w:rFonts w:ascii="Times New Roman" w:eastAsia="Times New Roman" w:hAnsi="Times New Roman" w:cs="Times New Roman"/>
        </w:rPr>
      </w:pPr>
      <w:r w:rsidRPr="0009328E">
        <w:rPr>
          <w:rFonts w:ascii="Times New Roman" w:eastAsia="Times New Roman" w:hAnsi="Times New Roman" w:cs="Times New Roman"/>
        </w:rPr>
        <w:br/>
      </w:r>
      <w:r w:rsidR="00802058" w:rsidRPr="00802058">
        <w:rPr>
          <w:rFonts w:ascii="Times New Roman" w:eastAsia="Times New Roman" w:hAnsi="Times New Roman" w:cs="Times New Roman"/>
        </w:rPr>
        <w:fldChar w:fldCharType="begin"/>
      </w:r>
      <w:r w:rsidR="00CB54D9">
        <w:rPr>
          <w:rFonts w:ascii="Times New Roman" w:eastAsia="Times New Roman" w:hAnsi="Times New Roman" w:cs="Times New Roman"/>
        </w:rPr>
        <w:instrText xml:space="preserve"> INCLUDEPICTURE "C:\\var\\folders\\xy\\dvhs430s1yl5r2vzqtpm2ykm0000gn\\T\\com.microsoft.Word\\WebArchiveCopyPasteTempFiles\\hape-2019.png" \* MERGEFORMAT </w:instrText>
      </w:r>
      <w:r w:rsidR="00802058" w:rsidRPr="00802058">
        <w:rPr>
          <w:rFonts w:ascii="Times New Roman" w:eastAsia="Times New Roman" w:hAnsi="Times New Roman" w:cs="Times New Roman"/>
        </w:rPr>
        <w:fldChar w:fldCharType="end"/>
      </w:r>
    </w:p>
    <w:p w14:paraId="186005FB" w14:textId="5B95C203" w:rsidR="00C65A3B" w:rsidRDefault="00C65A3B" w:rsidP="00AF042D">
      <w:pPr>
        <w:jc w:val="center"/>
        <w:rPr>
          <w:rFonts w:eastAsia="Times New Roman" w:cstheme="minorHAnsi"/>
          <w:b/>
          <w:bCs/>
          <w:color w:val="000000"/>
          <w:sz w:val="32"/>
          <w:szCs w:val="32"/>
          <w:u w:val="single"/>
        </w:rPr>
      </w:pPr>
    </w:p>
    <w:p w14:paraId="22DF5ED0" w14:textId="77777777" w:rsidR="005446A7" w:rsidRPr="00FC7EEE" w:rsidRDefault="005446A7" w:rsidP="005446A7">
      <w:pPr>
        <w:jc w:val="center"/>
        <w:rPr>
          <w:color w:val="222222"/>
          <w:sz w:val="36"/>
          <w:szCs w:val="36"/>
          <w:highlight w:val="white"/>
        </w:rPr>
      </w:pPr>
      <w:r w:rsidRPr="00FC7EEE">
        <w:rPr>
          <w:b/>
          <w:color w:val="222222"/>
          <w:sz w:val="36"/>
          <w:szCs w:val="36"/>
          <w:highlight w:val="white"/>
          <w:u w:val="single"/>
        </w:rPr>
        <w:t>MUSICAL WHALE</w:t>
      </w:r>
      <w:r>
        <w:rPr>
          <w:b/>
          <w:color w:val="222222"/>
          <w:sz w:val="36"/>
          <w:szCs w:val="36"/>
          <w:highlight w:val="white"/>
          <w:u w:val="single"/>
        </w:rPr>
        <w:t xml:space="preserve"> FOUNTAIN</w:t>
      </w:r>
    </w:p>
    <w:p w14:paraId="6E45051C" w14:textId="77777777" w:rsidR="005446A7" w:rsidRDefault="005446A7" w:rsidP="005446A7">
      <w:pPr>
        <w:jc w:val="center"/>
        <w:rPr>
          <w:color w:val="222222"/>
          <w:sz w:val="28"/>
          <w:szCs w:val="28"/>
          <w:highlight w:val="white"/>
        </w:rPr>
      </w:pPr>
    </w:p>
    <w:p w14:paraId="68E2022C" w14:textId="77777777" w:rsidR="005446A7" w:rsidRDefault="005446A7" w:rsidP="005446A7">
      <w:pPr>
        <w:jc w:val="center"/>
        <w:rPr>
          <w:b/>
          <w:bCs/>
          <w:color w:val="222222"/>
          <w:sz w:val="28"/>
          <w:szCs w:val="28"/>
          <w:highlight w:val="white"/>
        </w:rPr>
      </w:pPr>
      <w:r w:rsidRPr="009E3222">
        <w:rPr>
          <w:b/>
          <w:bCs/>
          <w:color w:val="222222"/>
          <w:sz w:val="28"/>
          <w:szCs w:val="28"/>
          <w:highlight w:val="white"/>
        </w:rPr>
        <w:t xml:space="preserve">The new Musical Whale Fountain </w:t>
      </w:r>
      <w:r>
        <w:rPr>
          <w:b/>
          <w:bCs/>
          <w:color w:val="222222"/>
          <w:sz w:val="28"/>
          <w:szCs w:val="28"/>
          <w:highlight w:val="white"/>
        </w:rPr>
        <w:t>brings innovation to bath and outdoor pool play. Offers five colorful whales</w:t>
      </w:r>
      <w:r w:rsidRPr="009E3222">
        <w:rPr>
          <w:b/>
          <w:bCs/>
          <w:color w:val="222222"/>
          <w:sz w:val="28"/>
          <w:szCs w:val="28"/>
          <w:highlight w:val="white"/>
        </w:rPr>
        <w:t xml:space="preserve"> that </w:t>
      </w:r>
      <w:r>
        <w:rPr>
          <w:b/>
          <w:bCs/>
          <w:color w:val="222222"/>
          <w:sz w:val="28"/>
          <w:szCs w:val="28"/>
          <w:highlight w:val="white"/>
        </w:rPr>
        <w:t xml:space="preserve">act as piano keys </w:t>
      </w:r>
      <w:r w:rsidRPr="009E3222">
        <w:rPr>
          <w:b/>
          <w:bCs/>
          <w:color w:val="222222"/>
          <w:sz w:val="28"/>
          <w:szCs w:val="28"/>
          <w:highlight w:val="white"/>
        </w:rPr>
        <w:t xml:space="preserve">and </w:t>
      </w:r>
      <w:r>
        <w:rPr>
          <w:b/>
          <w:bCs/>
          <w:color w:val="222222"/>
          <w:sz w:val="28"/>
          <w:szCs w:val="28"/>
          <w:highlight w:val="white"/>
        </w:rPr>
        <w:t>creates a grand fountain display</w:t>
      </w:r>
      <w:r w:rsidRPr="009E3222">
        <w:rPr>
          <w:b/>
          <w:bCs/>
          <w:color w:val="222222"/>
          <w:sz w:val="28"/>
          <w:szCs w:val="28"/>
          <w:highlight w:val="white"/>
        </w:rPr>
        <w:t>!</w:t>
      </w:r>
      <w:r>
        <w:rPr>
          <w:b/>
          <w:bCs/>
          <w:color w:val="222222"/>
          <w:sz w:val="28"/>
          <w:szCs w:val="28"/>
          <w:highlight w:val="white"/>
        </w:rPr>
        <w:t xml:space="preserve"> </w:t>
      </w:r>
    </w:p>
    <w:p w14:paraId="417A4DB1" w14:textId="77777777" w:rsidR="005446A7" w:rsidRPr="00EC4316" w:rsidRDefault="005446A7" w:rsidP="005446A7">
      <w:pPr>
        <w:rPr>
          <w:b/>
          <w:bCs/>
          <w:color w:val="FF0000"/>
          <w:szCs w:val="28"/>
          <w:highlight w:val="white"/>
        </w:rPr>
      </w:pPr>
    </w:p>
    <w:p w14:paraId="0C0354DF" w14:textId="77777777" w:rsidR="005446A7" w:rsidRPr="00EC4316" w:rsidRDefault="005446A7" w:rsidP="005446A7">
      <w:pPr>
        <w:numPr>
          <w:ilvl w:val="0"/>
          <w:numId w:val="9"/>
        </w:numPr>
        <w:jc w:val="both"/>
        <w:rPr>
          <w:color w:val="222222"/>
          <w:sz w:val="22"/>
        </w:rPr>
      </w:pPr>
      <w:r w:rsidRPr="00EC4316">
        <w:rPr>
          <w:color w:val="222222"/>
          <w:szCs w:val="28"/>
          <w:highlight w:val="white"/>
        </w:rPr>
        <w:t xml:space="preserve">As the leader in infant and toddler music, the fountain enables children to explore rhythm and sounds through fun waterplay! </w:t>
      </w:r>
      <w:r w:rsidRPr="00EC4316">
        <w:rPr>
          <w:color w:val="222222"/>
          <w:szCs w:val="28"/>
        </w:rPr>
        <w:t>Press the crab themed start button and get ready for a mesmerizing water show display.</w:t>
      </w:r>
    </w:p>
    <w:p w14:paraId="76DBB31E" w14:textId="77777777" w:rsidR="005446A7" w:rsidRPr="00EC4316" w:rsidRDefault="005446A7" w:rsidP="005446A7">
      <w:pPr>
        <w:numPr>
          <w:ilvl w:val="0"/>
          <w:numId w:val="9"/>
        </w:numPr>
        <w:jc w:val="both"/>
        <w:rPr>
          <w:color w:val="222222"/>
          <w:sz w:val="22"/>
        </w:rPr>
      </w:pPr>
      <w:r w:rsidRPr="00EC4316">
        <w:rPr>
          <w:color w:val="222222"/>
          <w:szCs w:val="28"/>
          <w:highlight w:val="white"/>
        </w:rPr>
        <w:t xml:space="preserve">This cool and fresh design features five colorful whales to teach color recognition. </w:t>
      </w:r>
    </w:p>
    <w:p w14:paraId="65738A5F" w14:textId="77777777" w:rsidR="005446A7" w:rsidRPr="00EC4316" w:rsidRDefault="005446A7" w:rsidP="005446A7">
      <w:pPr>
        <w:numPr>
          <w:ilvl w:val="0"/>
          <w:numId w:val="9"/>
        </w:numPr>
        <w:jc w:val="both"/>
        <w:rPr>
          <w:color w:val="222222"/>
          <w:sz w:val="22"/>
        </w:rPr>
      </w:pPr>
      <w:r w:rsidRPr="00EC4316">
        <w:rPr>
          <w:color w:val="222222"/>
          <w:szCs w:val="28"/>
          <w:highlight w:val="white"/>
        </w:rPr>
        <w:t xml:space="preserve">The fountain has two modes: playing each whale like a piano key or listening to one of the five various familiar preschool songs included. The water spouts at different heights based on the different song rhythms. </w:t>
      </w:r>
    </w:p>
    <w:p w14:paraId="1C903DC0" w14:textId="77777777" w:rsidR="005446A7" w:rsidRPr="00EC4316" w:rsidRDefault="005446A7" w:rsidP="005446A7">
      <w:pPr>
        <w:numPr>
          <w:ilvl w:val="0"/>
          <w:numId w:val="9"/>
        </w:numPr>
        <w:jc w:val="both"/>
        <w:rPr>
          <w:color w:val="222222"/>
          <w:sz w:val="22"/>
        </w:rPr>
      </w:pPr>
      <w:r w:rsidRPr="00EC4316">
        <w:rPr>
          <w:color w:val="222222"/>
          <w:szCs w:val="28"/>
          <w:highlight w:val="white"/>
        </w:rPr>
        <w:t xml:space="preserve">Switch modes to push each whale like a piano key, with the Do, Re, Mi melodies.  </w:t>
      </w:r>
    </w:p>
    <w:p w14:paraId="649D9D0E" w14:textId="77777777" w:rsidR="005446A7" w:rsidRPr="00EC4316" w:rsidRDefault="005446A7" w:rsidP="005446A7">
      <w:pPr>
        <w:numPr>
          <w:ilvl w:val="0"/>
          <w:numId w:val="9"/>
        </w:numPr>
        <w:jc w:val="both"/>
        <w:rPr>
          <w:color w:val="222222"/>
          <w:sz w:val="22"/>
        </w:rPr>
      </w:pPr>
      <w:r w:rsidRPr="00EC4316">
        <w:rPr>
          <w:color w:val="222222"/>
          <w:szCs w:val="28"/>
          <w:highlight w:val="white"/>
        </w:rPr>
        <w:t>The fountain can be secured to any hard surface using the suction cups at the bottom of its base. It can be used in a tub or kiddie pool for indoor/outdoor play.</w:t>
      </w:r>
    </w:p>
    <w:p w14:paraId="0D9F05AB" w14:textId="77777777" w:rsidR="005446A7" w:rsidRPr="00EC4316" w:rsidRDefault="005446A7" w:rsidP="005446A7">
      <w:pPr>
        <w:numPr>
          <w:ilvl w:val="0"/>
          <w:numId w:val="9"/>
        </w:numPr>
        <w:jc w:val="both"/>
        <w:rPr>
          <w:color w:val="222222"/>
          <w:sz w:val="22"/>
        </w:rPr>
      </w:pPr>
      <w:r w:rsidRPr="00EC4316">
        <w:rPr>
          <w:color w:val="222222"/>
          <w:szCs w:val="28"/>
        </w:rPr>
        <w:t>Requires 4x AA batteries; not included.</w:t>
      </w:r>
    </w:p>
    <w:p w14:paraId="28A933F5" w14:textId="77777777" w:rsidR="005446A7" w:rsidRPr="00875915" w:rsidRDefault="005446A7" w:rsidP="005446A7">
      <w:pPr>
        <w:ind w:left="360"/>
        <w:jc w:val="both"/>
        <w:rPr>
          <w:color w:val="222222"/>
          <w:sz w:val="28"/>
          <w:szCs w:val="28"/>
        </w:rPr>
      </w:pPr>
      <w:bookmarkStart w:id="0" w:name="_gjdgxs" w:colFirst="0" w:colLast="0"/>
      <w:bookmarkEnd w:id="0"/>
      <w:r>
        <w:rPr>
          <w:color w:val="222222"/>
          <w:sz w:val="28"/>
          <w:szCs w:val="28"/>
          <w:highlight w:val="white"/>
        </w:rPr>
        <w:t> </w:t>
      </w:r>
    </w:p>
    <w:p w14:paraId="7E3B18BD" w14:textId="0D5D6D9E" w:rsidR="005446A7" w:rsidRPr="000A4BD2" w:rsidRDefault="005446A7" w:rsidP="005446A7">
      <w:pPr>
        <w:jc w:val="center"/>
        <w:rPr>
          <w:b/>
          <w:bCs/>
          <w:color w:val="000000"/>
        </w:rPr>
      </w:pPr>
      <w:r w:rsidRPr="000A4BD2">
        <w:rPr>
          <w:b/>
          <w:bCs/>
          <w:color w:val="000000"/>
        </w:rPr>
        <w:t xml:space="preserve">Ages: 18 Months+ | MSRP: 34.99| Available: </w:t>
      </w:r>
      <w:hyperlink r:id="rId8" w:history="1">
        <w:r w:rsidRPr="005446A7">
          <w:rPr>
            <w:rStyle w:val="Hyperlink"/>
            <w:b/>
            <w:bCs/>
          </w:rPr>
          <w:t>Amazon</w:t>
        </w:r>
      </w:hyperlink>
    </w:p>
    <w:p w14:paraId="3C310997" w14:textId="77777777" w:rsidR="005446A7" w:rsidRPr="000A4BD2" w:rsidRDefault="00933B4C" w:rsidP="005446A7">
      <w:pPr>
        <w:jc w:val="center"/>
        <w:rPr>
          <w:color w:val="000000"/>
        </w:rPr>
      </w:pPr>
      <w:hyperlink r:id="rId9" w:history="1">
        <w:r w:rsidR="005446A7" w:rsidRPr="000A4BD2">
          <w:rPr>
            <w:rStyle w:val="Hyperlink"/>
            <w:rFonts w:asciiTheme="majorHAnsi" w:eastAsia="Times New Roman" w:hAnsiTheme="majorHAnsi" w:cstheme="majorHAnsi"/>
            <w:b/>
          </w:rPr>
          <w:t>Video link</w:t>
        </w:r>
      </w:hyperlink>
    </w:p>
    <w:p w14:paraId="4049B44E" w14:textId="77777777" w:rsidR="005446A7" w:rsidRDefault="005446A7" w:rsidP="005446A7">
      <w:pPr>
        <w:jc w:val="center"/>
        <w:rPr>
          <w:color w:val="000000"/>
          <w:sz w:val="28"/>
          <w:szCs w:val="28"/>
        </w:rPr>
      </w:pPr>
      <w:r>
        <w:rPr>
          <w:rFonts w:ascii="Times New Roman" w:eastAsia="Times New Roman" w:hAnsi="Times New Roman" w:cs="Times New Roman"/>
          <w:noProof/>
        </w:rPr>
        <w:drawing>
          <wp:anchor distT="0" distB="0" distL="114300" distR="114300" simplePos="0" relativeHeight="251692032" behindDoc="0" locked="0" layoutInCell="1" hidden="0" allowOverlap="1" wp14:anchorId="39EF4927" wp14:editId="2BD628B2">
            <wp:simplePos x="0" y="0"/>
            <wp:positionH relativeFrom="margin">
              <wp:posOffset>1808480</wp:posOffset>
            </wp:positionH>
            <wp:positionV relativeFrom="margin">
              <wp:posOffset>4961890</wp:posOffset>
            </wp:positionV>
            <wp:extent cx="2419350" cy="2029460"/>
            <wp:effectExtent l="25400" t="25400" r="31750" b="27940"/>
            <wp:wrapSquare wrapText="bothSides" distT="0" distB="0" distL="114300" distR="114300"/>
            <wp:docPr id="5" name="image1.jpg" descr="A picture containing indoor, person, child, litt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indoor, person, child, little&#10;&#10;Description automatically generated"/>
                    <pic:cNvPicPr preferRelativeResize="0"/>
                  </pic:nvPicPr>
                  <pic:blipFill>
                    <a:blip r:embed="rId10"/>
                    <a:srcRect/>
                    <a:stretch>
                      <a:fillRect/>
                    </a:stretch>
                  </pic:blipFill>
                  <pic:spPr>
                    <a:xfrm>
                      <a:off x="0" y="0"/>
                      <a:ext cx="2419350" cy="2029460"/>
                    </a:xfrm>
                    <a:prstGeom prst="rect">
                      <a:avLst/>
                    </a:prstGeom>
                    <a:ln w="25400">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6696F4FE" w14:textId="77777777" w:rsidR="005446A7" w:rsidRDefault="005446A7" w:rsidP="005446A7">
      <w:pPr>
        <w:jc w:val="center"/>
        <w:rPr>
          <w:color w:val="000000"/>
          <w:sz w:val="28"/>
          <w:szCs w:val="28"/>
        </w:rPr>
      </w:pPr>
    </w:p>
    <w:p w14:paraId="48419A40" w14:textId="77777777" w:rsidR="005446A7" w:rsidRDefault="005446A7" w:rsidP="005446A7">
      <w:pPr>
        <w:jc w:val="center"/>
        <w:rPr>
          <w:color w:val="000000"/>
          <w:sz w:val="28"/>
          <w:szCs w:val="28"/>
        </w:rPr>
      </w:pPr>
    </w:p>
    <w:p w14:paraId="17C76B42" w14:textId="77777777" w:rsidR="005446A7" w:rsidRDefault="005446A7" w:rsidP="005446A7">
      <w:pPr>
        <w:jc w:val="center"/>
        <w:rPr>
          <w:color w:val="000000"/>
          <w:sz w:val="28"/>
          <w:szCs w:val="28"/>
        </w:rPr>
      </w:pPr>
    </w:p>
    <w:p w14:paraId="586A8CEE" w14:textId="77777777" w:rsidR="005446A7" w:rsidRDefault="005446A7" w:rsidP="005446A7">
      <w:pPr>
        <w:jc w:val="center"/>
        <w:rPr>
          <w:color w:val="000000"/>
          <w:sz w:val="28"/>
          <w:szCs w:val="28"/>
        </w:rPr>
      </w:pPr>
    </w:p>
    <w:p w14:paraId="0AAD6B05" w14:textId="77777777" w:rsidR="005446A7" w:rsidRDefault="005446A7" w:rsidP="005446A7">
      <w:pPr>
        <w:jc w:val="center"/>
        <w:rPr>
          <w:color w:val="000000"/>
          <w:sz w:val="28"/>
          <w:szCs w:val="28"/>
        </w:rPr>
      </w:pPr>
    </w:p>
    <w:p w14:paraId="1B40E008" w14:textId="77777777" w:rsidR="005446A7" w:rsidRDefault="005446A7" w:rsidP="00AF042D">
      <w:pPr>
        <w:jc w:val="center"/>
        <w:rPr>
          <w:rFonts w:eastAsia="Times New Roman" w:cstheme="minorHAnsi"/>
          <w:b/>
          <w:bCs/>
          <w:color w:val="000000"/>
          <w:sz w:val="32"/>
          <w:szCs w:val="32"/>
          <w:u w:val="single"/>
        </w:rPr>
      </w:pPr>
    </w:p>
    <w:p w14:paraId="11B98136" w14:textId="77777777" w:rsidR="00C65A3B" w:rsidRDefault="00C65A3B" w:rsidP="00C65A3B">
      <w:pPr>
        <w:jc w:val="center"/>
        <w:rPr>
          <w:rFonts w:eastAsia="Times New Roman" w:cstheme="minorHAnsi"/>
          <w:b/>
          <w:bCs/>
          <w:color w:val="000000"/>
          <w:sz w:val="32"/>
          <w:szCs w:val="32"/>
          <w:u w:val="single"/>
        </w:rPr>
      </w:pPr>
    </w:p>
    <w:p w14:paraId="26726915" w14:textId="5443003E" w:rsidR="00C65A3B" w:rsidRDefault="00C65A3B" w:rsidP="00C65A3B">
      <w:pPr>
        <w:jc w:val="center"/>
        <w:rPr>
          <w:rFonts w:eastAsia="Times New Roman" w:cstheme="minorHAnsi"/>
          <w:b/>
          <w:bCs/>
          <w:color w:val="000000"/>
          <w:sz w:val="32"/>
          <w:szCs w:val="32"/>
          <w:u w:val="single"/>
        </w:rPr>
      </w:pPr>
    </w:p>
    <w:p w14:paraId="296D2D0E" w14:textId="5C664674" w:rsidR="005446A7" w:rsidRDefault="005446A7" w:rsidP="00C65A3B">
      <w:pPr>
        <w:jc w:val="center"/>
        <w:rPr>
          <w:rFonts w:eastAsia="Times New Roman" w:cstheme="minorHAnsi"/>
          <w:b/>
          <w:bCs/>
          <w:color w:val="000000"/>
          <w:sz w:val="32"/>
          <w:szCs w:val="32"/>
          <w:u w:val="single"/>
        </w:rPr>
      </w:pPr>
    </w:p>
    <w:p w14:paraId="5AA9BE35" w14:textId="3CF2F0F0" w:rsidR="005446A7" w:rsidRDefault="005446A7" w:rsidP="00C65A3B">
      <w:pPr>
        <w:jc w:val="center"/>
        <w:rPr>
          <w:rFonts w:eastAsia="Times New Roman" w:cstheme="minorHAnsi"/>
          <w:b/>
          <w:bCs/>
          <w:color w:val="000000"/>
          <w:sz w:val="32"/>
          <w:szCs w:val="32"/>
          <w:u w:val="single"/>
        </w:rPr>
      </w:pPr>
    </w:p>
    <w:p w14:paraId="4F12006D" w14:textId="00A73C41" w:rsidR="005446A7" w:rsidRDefault="005446A7" w:rsidP="00C65A3B">
      <w:pPr>
        <w:jc w:val="center"/>
        <w:rPr>
          <w:rFonts w:eastAsia="Times New Roman" w:cstheme="minorHAnsi"/>
          <w:b/>
          <w:bCs/>
          <w:color w:val="000000"/>
          <w:sz w:val="32"/>
          <w:szCs w:val="32"/>
          <w:u w:val="single"/>
        </w:rPr>
      </w:pPr>
    </w:p>
    <w:p w14:paraId="2ABF373F" w14:textId="04B7371F" w:rsidR="005446A7" w:rsidRDefault="005446A7" w:rsidP="00C65A3B">
      <w:pPr>
        <w:jc w:val="center"/>
        <w:rPr>
          <w:rFonts w:eastAsia="Times New Roman" w:cstheme="minorHAnsi"/>
          <w:b/>
          <w:bCs/>
          <w:color w:val="000000"/>
          <w:sz w:val="32"/>
          <w:szCs w:val="32"/>
          <w:u w:val="single"/>
        </w:rPr>
      </w:pPr>
    </w:p>
    <w:p w14:paraId="03CA46F7" w14:textId="02113163" w:rsidR="005446A7" w:rsidRDefault="005446A7" w:rsidP="00C65A3B">
      <w:pPr>
        <w:jc w:val="center"/>
        <w:rPr>
          <w:rFonts w:eastAsia="Times New Roman" w:cstheme="minorHAnsi"/>
          <w:b/>
          <w:bCs/>
          <w:color w:val="000000"/>
          <w:sz w:val="32"/>
          <w:szCs w:val="32"/>
          <w:u w:val="single"/>
        </w:rPr>
      </w:pPr>
    </w:p>
    <w:p w14:paraId="68A04EE8" w14:textId="77777777" w:rsidR="005446A7" w:rsidRDefault="005446A7" w:rsidP="00C65A3B">
      <w:pPr>
        <w:jc w:val="center"/>
        <w:rPr>
          <w:rFonts w:eastAsia="Times New Roman" w:cstheme="minorHAnsi"/>
          <w:b/>
          <w:bCs/>
          <w:color w:val="000000"/>
          <w:sz w:val="32"/>
          <w:szCs w:val="32"/>
          <w:u w:val="single"/>
        </w:rPr>
      </w:pPr>
    </w:p>
    <w:p w14:paraId="49D7D2AB" w14:textId="77777777" w:rsidR="00C65A3B" w:rsidRDefault="00C65A3B" w:rsidP="00C65A3B">
      <w:pPr>
        <w:jc w:val="center"/>
        <w:rPr>
          <w:rFonts w:eastAsia="Times New Roman" w:cstheme="minorHAnsi"/>
          <w:b/>
          <w:bCs/>
          <w:color w:val="000000"/>
          <w:sz w:val="32"/>
          <w:szCs w:val="32"/>
          <w:u w:val="single"/>
        </w:rPr>
      </w:pPr>
    </w:p>
    <w:p w14:paraId="10D855F1" w14:textId="77B9C4DB" w:rsidR="00FE4378" w:rsidRPr="00C65A3B" w:rsidRDefault="00CA4DED" w:rsidP="00C65A3B">
      <w:pPr>
        <w:jc w:val="center"/>
        <w:rPr>
          <w:rFonts w:eastAsia="Times New Roman" w:cstheme="minorHAnsi"/>
          <w:color w:val="000000"/>
          <w:sz w:val="22"/>
        </w:rPr>
      </w:pPr>
      <w:r w:rsidRPr="00C65A3B">
        <w:rPr>
          <w:rFonts w:eastAsia="Times New Roman" w:cstheme="minorHAnsi"/>
          <w:b/>
          <w:bCs/>
          <w:color w:val="000000"/>
          <w:sz w:val="28"/>
          <w:szCs w:val="32"/>
          <w:u w:val="single"/>
        </w:rPr>
        <w:t>QUADRILLA SUPER SPIRALS</w:t>
      </w:r>
    </w:p>
    <w:p w14:paraId="1848B2C0" w14:textId="33641431" w:rsidR="00FE4378" w:rsidRPr="00C65A3B" w:rsidRDefault="00FE4378" w:rsidP="00A03B04">
      <w:pPr>
        <w:jc w:val="center"/>
        <w:rPr>
          <w:rFonts w:eastAsia="Times New Roman" w:cstheme="minorHAnsi"/>
          <w:color w:val="000000"/>
          <w:sz w:val="22"/>
        </w:rPr>
      </w:pPr>
    </w:p>
    <w:p w14:paraId="06AC0639" w14:textId="77777777" w:rsidR="009A21B4" w:rsidRPr="00C65A3B" w:rsidRDefault="00FE4378" w:rsidP="00A03B04">
      <w:pPr>
        <w:jc w:val="center"/>
        <w:rPr>
          <w:rFonts w:eastAsia="Times New Roman" w:cstheme="minorHAnsi"/>
          <w:b/>
          <w:bCs/>
          <w:color w:val="000000"/>
          <w:szCs w:val="28"/>
        </w:rPr>
      </w:pPr>
      <w:r w:rsidRPr="00C65A3B">
        <w:rPr>
          <w:rFonts w:eastAsia="Times New Roman" w:cstheme="minorHAnsi"/>
          <w:b/>
          <w:bCs/>
          <w:color w:val="000000"/>
          <w:szCs w:val="28"/>
        </w:rPr>
        <w:t xml:space="preserve">Quadrilla Super Spirals </w:t>
      </w:r>
      <w:r w:rsidR="00044308" w:rsidRPr="00C65A3B">
        <w:rPr>
          <w:rFonts w:eastAsia="Times New Roman" w:cstheme="minorHAnsi"/>
          <w:b/>
          <w:bCs/>
          <w:color w:val="000000"/>
          <w:szCs w:val="28"/>
        </w:rPr>
        <w:t>is the ultimate wooden marble</w:t>
      </w:r>
      <w:r w:rsidR="000578AE" w:rsidRPr="00C65A3B">
        <w:rPr>
          <w:rFonts w:eastAsia="Times New Roman" w:cstheme="minorHAnsi"/>
          <w:b/>
          <w:bCs/>
          <w:color w:val="000000"/>
          <w:szCs w:val="28"/>
        </w:rPr>
        <w:t>-</w:t>
      </w:r>
      <w:r w:rsidR="00044308" w:rsidRPr="00C65A3B">
        <w:rPr>
          <w:rFonts w:eastAsia="Times New Roman" w:cstheme="minorHAnsi"/>
          <w:b/>
          <w:bCs/>
          <w:color w:val="000000"/>
          <w:szCs w:val="28"/>
        </w:rPr>
        <w:t xml:space="preserve">run set with </w:t>
      </w:r>
    </w:p>
    <w:p w14:paraId="673EC72C" w14:textId="530BCC5E" w:rsidR="0009328E" w:rsidRPr="00C65A3B" w:rsidRDefault="00044308" w:rsidP="00A03B04">
      <w:pPr>
        <w:jc w:val="center"/>
        <w:rPr>
          <w:rFonts w:eastAsia="Times New Roman" w:cstheme="minorHAnsi"/>
          <w:b/>
          <w:bCs/>
          <w:szCs w:val="28"/>
        </w:rPr>
      </w:pPr>
      <w:r w:rsidRPr="00C65A3B">
        <w:rPr>
          <w:rFonts w:eastAsia="Times New Roman" w:cstheme="minorHAnsi"/>
          <w:b/>
          <w:bCs/>
          <w:color w:val="000000"/>
          <w:szCs w:val="28"/>
        </w:rPr>
        <w:t xml:space="preserve">musical surprises and </w:t>
      </w:r>
      <w:r w:rsidR="004733E1" w:rsidRPr="00C65A3B">
        <w:rPr>
          <w:rFonts w:eastAsia="Times New Roman" w:cstheme="minorHAnsi"/>
          <w:b/>
          <w:bCs/>
          <w:color w:val="000000"/>
          <w:szCs w:val="28"/>
        </w:rPr>
        <w:t>endless configurations for racing fun!</w:t>
      </w:r>
    </w:p>
    <w:p w14:paraId="084FAA7F" w14:textId="62D8F586" w:rsidR="00CC6799" w:rsidRPr="00C65A3B" w:rsidRDefault="00CC6799" w:rsidP="008D7352">
      <w:pPr>
        <w:jc w:val="both"/>
        <w:textAlignment w:val="baseline"/>
        <w:rPr>
          <w:rFonts w:eastAsia="Times New Roman" w:cstheme="minorHAnsi"/>
          <w:sz w:val="22"/>
        </w:rPr>
      </w:pPr>
    </w:p>
    <w:p w14:paraId="234B60EB" w14:textId="08B3D4A2" w:rsidR="008D7352" w:rsidRPr="00C65A3B" w:rsidRDefault="008D7352" w:rsidP="00C65920">
      <w:pPr>
        <w:numPr>
          <w:ilvl w:val="0"/>
          <w:numId w:val="2"/>
        </w:numPr>
        <w:jc w:val="both"/>
        <w:textAlignment w:val="baseline"/>
        <w:rPr>
          <w:rFonts w:eastAsia="Times New Roman" w:cstheme="minorHAnsi"/>
          <w:sz w:val="22"/>
        </w:rPr>
      </w:pPr>
      <w:r w:rsidRPr="00C65A3B">
        <w:rPr>
          <w:rFonts w:eastAsia="Times New Roman" w:cstheme="minorHAnsi"/>
          <w:sz w:val="22"/>
        </w:rPr>
        <w:t>Watch the marbles roll down the tracks and play a tune down the xylophone rail, the marbles will spin through the colorful -inspired spiral twists and find their way to the finish.</w:t>
      </w:r>
    </w:p>
    <w:p w14:paraId="7027F244" w14:textId="30DB0439" w:rsidR="00D26347" w:rsidRPr="00C65A3B" w:rsidRDefault="0003217B" w:rsidP="00C65920">
      <w:pPr>
        <w:numPr>
          <w:ilvl w:val="0"/>
          <w:numId w:val="2"/>
        </w:numPr>
        <w:jc w:val="both"/>
        <w:textAlignment w:val="baseline"/>
        <w:rPr>
          <w:rFonts w:eastAsia="Times New Roman" w:cstheme="minorHAnsi"/>
          <w:color w:val="000000"/>
          <w:sz w:val="22"/>
        </w:rPr>
      </w:pPr>
      <w:r w:rsidRPr="00C65A3B">
        <w:rPr>
          <w:rFonts w:eastAsia="Times New Roman" w:cstheme="minorHAnsi"/>
          <w:color w:val="000000"/>
          <w:sz w:val="22"/>
        </w:rPr>
        <w:t xml:space="preserve">This marble run is a 3D </w:t>
      </w:r>
      <w:r w:rsidR="008D7352" w:rsidRPr="00C65A3B">
        <w:rPr>
          <w:rFonts w:eastAsia="Times New Roman" w:cstheme="minorHAnsi"/>
          <w:color w:val="000000"/>
          <w:sz w:val="22"/>
        </w:rPr>
        <w:t>p</w:t>
      </w:r>
      <w:r w:rsidRPr="00C65A3B">
        <w:rPr>
          <w:rFonts w:eastAsia="Times New Roman" w:cstheme="minorHAnsi"/>
          <w:color w:val="000000"/>
          <w:sz w:val="22"/>
        </w:rPr>
        <w:t>uzzle perfect for the young engineer</w:t>
      </w:r>
      <w:r w:rsidR="00D26347" w:rsidRPr="00C65A3B">
        <w:rPr>
          <w:rFonts w:eastAsia="Times New Roman" w:cstheme="minorHAnsi"/>
          <w:color w:val="000000"/>
          <w:sz w:val="22"/>
        </w:rPr>
        <w:t>!</w:t>
      </w:r>
    </w:p>
    <w:p w14:paraId="0AD84CAA" w14:textId="4F21DE1E" w:rsidR="0003217B" w:rsidRPr="00C65A3B" w:rsidRDefault="008D7352" w:rsidP="00A03B04">
      <w:pPr>
        <w:numPr>
          <w:ilvl w:val="0"/>
          <w:numId w:val="2"/>
        </w:numPr>
        <w:jc w:val="both"/>
        <w:textAlignment w:val="baseline"/>
        <w:rPr>
          <w:rFonts w:eastAsia="Times New Roman" w:cstheme="minorHAnsi"/>
          <w:color w:val="000000"/>
          <w:sz w:val="22"/>
        </w:rPr>
      </w:pPr>
      <w:r w:rsidRPr="00C65A3B">
        <w:rPr>
          <w:rFonts w:eastAsia="Times New Roman" w:cstheme="minorHAnsi"/>
          <w:color w:val="000000"/>
          <w:sz w:val="22"/>
        </w:rPr>
        <w:t xml:space="preserve"> </w:t>
      </w:r>
      <w:r w:rsidR="00D26347" w:rsidRPr="00C65A3B">
        <w:rPr>
          <w:rFonts w:eastAsia="Times New Roman" w:cstheme="minorHAnsi"/>
          <w:color w:val="000000"/>
          <w:sz w:val="22"/>
        </w:rPr>
        <w:t xml:space="preserve">This is a </w:t>
      </w:r>
      <w:r w:rsidR="00C65920" w:rsidRPr="00C65A3B">
        <w:rPr>
          <w:rFonts w:eastAsia="Times New Roman" w:cstheme="minorHAnsi"/>
          <w:color w:val="000000"/>
          <w:sz w:val="22"/>
        </w:rPr>
        <w:t>hands-on</w:t>
      </w:r>
      <w:r w:rsidR="00D26347" w:rsidRPr="00C65A3B">
        <w:rPr>
          <w:rFonts w:eastAsia="Times New Roman" w:cstheme="minorHAnsi"/>
          <w:color w:val="000000"/>
          <w:sz w:val="22"/>
        </w:rPr>
        <w:t xml:space="preserve"> building set, once the Quadrilla Set is built watch the marble race down the tracks. If the marble falls off the </w:t>
      </w:r>
      <w:r w:rsidR="00C65920" w:rsidRPr="00C65A3B">
        <w:rPr>
          <w:rFonts w:eastAsia="Times New Roman" w:cstheme="minorHAnsi"/>
          <w:color w:val="000000"/>
          <w:sz w:val="22"/>
        </w:rPr>
        <w:t>tracks</w:t>
      </w:r>
      <w:r w:rsidR="00D26347" w:rsidRPr="00C65A3B">
        <w:rPr>
          <w:rFonts w:eastAsia="Times New Roman" w:cstheme="minorHAnsi"/>
          <w:color w:val="000000"/>
          <w:sz w:val="22"/>
        </w:rPr>
        <w:t xml:space="preserve"> </w:t>
      </w:r>
      <w:r w:rsidR="00C65920" w:rsidRPr="00C65A3B">
        <w:rPr>
          <w:rFonts w:eastAsia="Times New Roman" w:cstheme="minorHAnsi"/>
          <w:color w:val="000000"/>
          <w:sz w:val="22"/>
        </w:rPr>
        <w:t>you’ll</w:t>
      </w:r>
      <w:r w:rsidR="00D26347" w:rsidRPr="00C65A3B">
        <w:rPr>
          <w:rFonts w:eastAsia="Times New Roman" w:cstheme="minorHAnsi"/>
          <w:color w:val="000000"/>
          <w:sz w:val="22"/>
        </w:rPr>
        <w:t xml:space="preserve"> need to figure out where the break in the track is. Retest until the marble flows from start to finish.  This process applies critical thinking which encourages </w:t>
      </w:r>
      <w:r w:rsidR="0003217B" w:rsidRPr="00C65A3B">
        <w:rPr>
          <w:rFonts w:eastAsia="Times New Roman" w:cstheme="minorHAnsi"/>
          <w:color w:val="000000"/>
          <w:sz w:val="22"/>
        </w:rPr>
        <w:t>problem solving</w:t>
      </w:r>
      <w:r w:rsidR="00D26347" w:rsidRPr="00C65A3B">
        <w:rPr>
          <w:rFonts w:eastAsia="Times New Roman" w:cstheme="minorHAnsi"/>
          <w:color w:val="000000"/>
          <w:sz w:val="22"/>
        </w:rPr>
        <w:t xml:space="preserve"> – a true STEAM item!</w:t>
      </w:r>
    </w:p>
    <w:p w14:paraId="0F67C29D" w14:textId="3AB5CC78" w:rsidR="003272FC" w:rsidRPr="00C65A3B" w:rsidRDefault="0003217B" w:rsidP="00A00621">
      <w:pPr>
        <w:numPr>
          <w:ilvl w:val="0"/>
          <w:numId w:val="2"/>
        </w:numPr>
        <w:jc w:val="both"/>
        <w:textAlignment w:val="baseline"/>
        <w:rPr>
          <w:rFonts w:eastAsia="Times New Roman" w:cstheme="minorHAnsi"/>
          <w:color w:val="000000"/>
          <w:sz w:val="22"/>
        </w:rPr>
      </w:pPr>
      <w:r w:rsidRPr="00C65A3B">
        <w:rPr>
          <w:rFonts w:eastAsia="Times New Roman" w:cstheme="minorHAnsi"/>
          <w:color w:val="000000"/>
          <w:sz w:val="22"/>
        </w:rPr>
        <w:t xml:space="preserve">This set encourages </w:t>
      </w:r>
      <w:r w:rsidR="00A00621" w:rsidRPr="00C65A3B">
        <w:rPr>
          <w:rFonts w:eastAsia="Times New Roman" w:cstheme="minorHAnsi"/>
          <w:color w:val="000000"/>
          <w:sz w:val="22"/>
        </w:rPr>
        <w:t xml:space="preserve">independent and </w:t>
      </w:r>
      <w:r w:rsidRPr="00C65A3B">
        <w:rPr>
          <w:rFonts w:eastAsia="Times New Roman" w:cstheme="minorHAnsi"/>
          <w:color w:val="000000"/>
          <w:sz w:val="22"/>
        </w:rPr>
        <w:t xml:space="preserve">traditional family </w:t>
      </w:r>
      <w:r w:rsidR="00844AE6" w:rsidRPr="00C65A3B">
        <w:rPr>
          <w:rFonts w:eastAsia="Times New Roman" w:cstheme="minorHAnsi"/>
          <w:color w:val="000000"/>
          <w:sz w:val="22"/>
        </w:rPr>
        <w:t>playtime</w:t>
      </w:r>
      <w:r w:rsidR="00A00621" w:rsidRPr="00C65A3B">
        <w:rPr>
          <w:rFonts w:eastAsia="Times New Roman" w:cstheme="minorHAnsi"/>
          <w:color w:val="000000"/>
          <w:sz w:val="22"/>
        </w:rPr>
        <w:t xml:space="preserve">! </w:t>
      </w:r>
      <w:r w:rsidR="00844AE6" w:rsidRPr="00C65A3B">
        <w:rPr>
          <w:rFonts w:eastAsia="Times New Roman" w:cstheme="minorHAnsi"/>
          <w:color w:val="000000"/>
          <w:sz w:val="22"/>
        </w:rPr>
        <w:t>Kids, friends and family can experience t</w:t>
      </w:r>
      <w:r w:rsidR="00A00621" w:rsidRPr="00C65A3B">
        <w:rPr>
          <w:rFonts w:eastAsia="Times New Roman" w:cstheme="minorHAnsi"/>
          <w:color w:val="000000"/>
          <w:sz w:val="22"/>
        </w:rPr>
        <w:t>he fun of rebuilding the structure to new configurations and racing the marbles down their creation with keep them</w:t>
      </w:r>
      <w:r w:rsidR="00844AE6" w:rsidRPr="00C65A3B">
        <w:rPr>
          <w:rFonts w:eastAsia="Times New Roman" w:cstheme="minorHAnsi"/>
          <w:color w:val="000000"/>
          <w:sz w:val="22"/>
        </w:rPr>
        <w:t xml:space="preserve"> continuously</w:t>
      </w:r>
      <w:r w:rsidR="00A00621" w:rsidRPr="00C65A3B">
        <w:rPr>
          <w:rFonts w:eastAsia="Times New Roman" w:cstheme="minorHAnsi"/>
          <w:color w:val="000000"/>
          <w:sz w:val="22"/>
        </w:rPr>
        <w:t xml:space="preserve"> engaged. </w:t>
      </w:r>
    </w:p>
    <w:p w14:paraId="31CC003F" w14:textId="77777777" w:rsidR="00C65920" w:rsidRPr="00C65A3B" w:rsidRDefault="00A03B04" w:rsidP="003F77F2">
      <w:pPr>
        <w:numPr>
          <w:ilvl w:val="0"/>
          <w:numId w:val="2"/>
        </w:numPr>
        <w:jc w:val="both"/>
        <w:textAlignment w:val="baseline"/>
        <w:rPr>
          <w:rFonts w:eastAsia="Times New Roman" w:cstheme="minorHAnsi"/>
          <w:color w:val="000000"/>
          <w:sz w:val="22"/>
        </w:rPr>
      </w:pPr>
      <w:r w:rsidRPr="00C65A3B">
        <w:rPr>
          <w:rFonts w:eastAsia="Times New Roman" w:cstheme="minorHAnsi"/>
          <w:color w:val="000000"/>
          <w:sz w:val="22"/>
        </w:rPr>
        <w:t>Set includes 77 pieces</w:t>
      </w:r>
      <w:r w:rsidR="003F77F2" w:rsidRPr="00C65A3B">
        <w:rPr>
          <w:rFonts w:eastAsia="Times New Roman" w:cstheme="minorHAnsi"/>
          <w:color w:val="000000"/>
          <w:sz w:val="22"/>
        </w:rPr>
        <w:t xml:space="preserve">, </w:t>
      </w:r>
      <w:r w:rsidRPr="00C65A3B">
        <w:rPr>
          <w:rFonts w:eastAsia="Times New Roman" w:cstheme="minorHAnsi"/>
          <w:color w:val="000000"/>
          <w:sz w:val="22"/>
        </w:rPr>
        <w:t xml:space="preserve">50 marbles </w:t>
      </w:r>
      <w:r w:rsidR="003F77F2" w:rsidRPr="00C65A3B">
        <w:rPr>
          <w:rFonts w:eastAsia="Times New Roman" w:cstheme="minorHAnsi"/>
          <w:color w:val="000000"/>
          <w:sz w:val="22"/>
        </w:rPr>
        <w:t>and</w:t>
      </w:r>
      <w:r w:rsidRPr="00C65A3B">
        <w:rPr>
          <w:rFonts w:eastAsia="Times New Roman" w:cstheme="minorHAnsi"/>
          <w:color w:val="000000"/>
          <w:sz w:val="22"/>
        </w:rPr>
        <w:t xml:space="preserve"> </w:t>
      </w:r>
      <w:r w:rsidR="00F57661" w:rsidRPr="00C65A3B">
        <w:rPr>
          <w:rFonts w:eastAsia="Times New Roman" w:cstheme="minorHAnsi"/>
          <w:color w:val="000000"/>
          <w:sz w:val="22"/>
        </w:rPr>
        <w:t xml:space="preserve">unique wooden blocks </w:t>
      </w:r>
      <w:r w:rsidR="003F77F2" w:rsidRPr="00C65A3B">
        <w:rPr>
          <w:rFonts w:eastAsia="Times New Roman" w:cstheme="minorHAnsi"/>
          <w:color w:val="000000"/>
          <w:sz w:val="22"/>
        </w:rPr>
        <w:t xml:space="preserve">that add to the </w:t>
      </w:r>
      <w:r w:rsidR="00F57661" w:rsidRPr="00C65A3B">
        <w:rPr>
          <w:rFonts w:eastAsia="Times New Roman" w:cstheme="minorHAnsi"/>
          <w:color w:val="000000"/>
          <w:sz w:val="22"/>
        </w:rPr>
        <w:t xml:space="preserve">constructing </w:t>
      </w:r>
    </w:p>
    <w:p w14:paraId="57C54EC4" w14:textId="10AE9EA5" w:rsidR="00F57661" w:rsidRPr="00C65A3B" w:rsidRDefault="00F57661" w:rsidP="00C65920">
      <w:pPr>
        <w:ind w:left="720"/>
        <w:jc w:val="both"/>
        <w:textAlignment w:val="baseline"/>
        <w:rPr>
          <w:rFonts w:eastAsia="Times New Roman" w:cstheme="minorHAnsi"/>
          <w:color w:val="000000"/>
          <w:sz w:val="22"/>
        </w:rPr>
      </w:pPr>
      <w:r w:rsidRPr="00C65A3B">
        <w:rPr>
          <w:rFonts w:eastAsia="Times New Roman" w:cstheme="minorHAnsi"/>
          <w:color w:val="000000"/>
          <w:sz w:val="22"/>
        </w:rPr>
        <w:t>fun.</w:t>
      </w:r>
    </w:p>
    <w:p w14:paraId="3720C865" w14:textId="1177116D" w:rsidR="0009328E" w:rsidRPr="00C65A3B" w:rsidRDefault="00C65920" w:rsidP="00F57661">
      <w:pPr>
        <w:numPr>
          <w:ilvl w:val="0"/>
          <w:numId w:val="2"/>
        </w:numPr>
        <w:jc w:val="both"/>
        <w:textAlignment w:val="baseline"/>
        <w:rPr>
          <w:rFonts w:eastAsia="Times New Roman" w:cstheme="minorHAnsi"/>
          <w:color w:val="000000"/>
          <w:sz w:val="22"/>
        </w:rPr>
      </w:pPr>
      <w:r w:rsidRPr="00C65A3B">
        <w:rPr>
          <w:rFonts w:eastAsia="Times New Roman" w:cstheme="minorHAnsi"/>
          <w:color w:val="000000"/>
          <w:sz w:val="22"/>
        </w:rPr>
        <w:t>Compatible with all Hape Quadrilla sets.</w:t>
      </w:r>
    </w:p>
    <w:p w14:paraId="66C52270" w14:textId="77777777" w:rsidR="00C65920" w:rsidRPr="00C65A3B" w:rsidRDefault="00C65920" w:rsidP="00C65A3B">
      <w:pPr>
        <w:textAlignment w:val="baseline"/>
        <w:rPr>
          <w:rFonts w:eastAsia="Times New Roman" w:cstheme="minorHAnsi"/>
          <w:b/>
          <w:bCs/>
          <w:color w:val="000000"/>
          <w:sz w:val="22"/>
        </w:rPr>
      </w:pPr>
    </w:p>
    <w:p w14:paraId="1132B457" w14:textId="7BFE9DD9" w:rsidR="006077EC" w:rsidRPr="00C65A3B" w:rsidRDefault="006077EC" w:rsidP="00C65A3B">
      <w:pPr>
        <w:jc w:val="center"/>
        <w:textAlignment w:val="baseline"/>
        <w:rPr>
          <w:rFonts w:eastAsia="Times New Roman" w:cstheme="minorHAnsi"/>
          <w:b/>
          <w:bCs/>
          <w:color w:val="000000"/>
          <w:sz w:val="22"/>
        </w:rPr>
      </w:pPr>
      <w:r w:rsidRPr="00C65A3B">
        <w:rPr>
          <w:rFonts w:eastAsia="Times New Roman" w:cstheme="minorHAnsi"/>
          <w:b/>
          <w:bCs/>
          <w:color w:val="000000"/>
          <w:sz w:val="22"/>
        </w:rPr>
        <w:t xml:space="preserve">Ages: 4+ | MSRP: $149.99 | Available </w:t>
      </w:r>
      <w:r w:rsidR="00B359EA" w:rsidRPr="00C65A3B">
        <w:rPr>
          <w:rFonts w:eastAsia="Times New Roman" w:cstheme="minorHAnsi"/>
          <w:b/>
          <w:bCs/>
          <w:color w:val="000000"/>
          <w:sz w:val="22"/>
        </w:rPr>
        <w:t>NOW</w:t>
      </w:r>
      <w:r w:rsidR="00B63FBD" w:rsidRPr="00C65A3B">
        <w:rPr>
          <w:rFonts w:eastAsia="Times New Roman" w:cstheme="minorHAnsi"/>
          <w:b/>
          <w:bCs/>
          <w:color w:val="000000"/>
          <w:sz w:val="22"/>
        </w:rPr>
        <w:t xml:space="preserve"> at </w:t>
      </w:r>
      <w:hyperlink r:id="rId11" w:history="1">
        <w:r w:rsidR="00B63FBD" w:rsidRPr="00C65A3B">
          <w:rPr>
            <w:rStyle w:val="Hyperlink"/>
            <w:rFonts w:eastAsia="Times New Roman" w:cstheme="minorHAnsi"/>
            <w:b/>
            <w:bCs/>
            <w:sz w:val="22"/>
          </w:rPr>
          <w:t>Amazon</w:t>
        </w:r>
        <w:r w:rsidR="000F5C00" w:rsidRPr="00C65A3B">
          <w:rPr>
            <w:rStyle w:val="Hyperlink"/>
            <w:rFonts w:eastAsia="Times New Roman" w:cstheme="minorHAnsi"/>
            <w:b/>
            <w:bCs/>
            <w:sz w:val="22"/>
          </w:rPr>
          <w:t>.com</w:t>
        </w:r>
      </w:hyperlink>
      <w:r w:rsidR="000F5C00" w:rsidRPr="00C65A3B">
        <w:rPr>
          <w:rFonts w:eastAsia="Times New Roman" w:cstheme="minorHAnsi"/>
          <w:b/>
          <w:bCs/>
          <w:color w:val="000000"/>
          <w:sz w:val="22"/>
        </w:rPr>
        <w:t xml:space="preserve"> </w:t>
      </w:r>
      <w:r w:rsidRPr="00C65A3B">
        <w:rPr>
          <w:rFonts w:eastAsia="Times New Roman" w:cstheme="minorHAnsi"/>
          <w:b/>
          <w:bCs/>
          <w:sz w:val="22"/>
          <w:bdr w:val="none" w:sz="0" w:space="0" w:color="auto" w:frame="1"/>
        </w:rPr>
        <w:fldChar w:fldCharType="begin"/>
      </w:r>
      <w:r w:rsidRPr="00C65A3B">
        <w:rPr>
          <w:rFonts w:eastAsia="Times New Roman" w:cstheme="minorHAnsi"/>
          <w:b/>
          <w:bCs/>
          <w:sz w:val="22"/>
          <w:bdr w:val="none" w:sz="0" w:space="0" w:color="auto" w:frame="1"/>
        </w:rPr>
        <w:instrText xml:space="preserve"> INCLUDEPICTURE "https://lh3.googleusercontent.com/3N7qHFr42kAyv6fDrqgS1N2KMhpjicewBcj4duUSChrwICrJ00hnBx2wioMDOf4-ACUN4O73oy78OX7SQbLw5h3wthlG4dNG3JtG3qdGuYwHaPsrW8SY9c-nU1Rprqe3NL4sb8H4" \* MERGEFORMATINET </w:instrText>
      </w:r>
      <w:r w:rsidRPr="00C65A3B">
        <w:rPr>
          <w:rFonts w:eastAsia="Times New Roman" w:cstheme="minorHAnsi"/>
          <w:b/>
          <w:bCs/>
          <w:sz w:val="22"/>
          <w:bdr w:val="none" w:sz="0" w:space="0" w:color="auto" w:frame="1"/>
        </w:rPr>
        <w:fldChar w:fldCharType="end"/>
      </w:r>
      <w:r w:rsidRPr="00C65A3B">
        <w:rPr>
          <w:rFonts w:eastAsia="Times New Roman" w:cstheme="minorHAnsi"/>
          <w:b/>
          <w:bCs/>
          <w:sz w:val="22"/>
          <w:bdr w:val="none" w:sz="0" w:space="0" w:color="auto" w:frame="1"/>
        </w:rPr>
        <w:fldChar w:fldCharType="begin"/>
      </w:r>
      <w:r w:rsidRPr="00C65A3B">
        <w:rPr>
          <w:rFonts w:eastAsia="Times New Roman" w:cstheme="minorHAnsi"/>
          <w:b/>
          <w:bCs/>
          <w:sz w:val="22"/>
          <w:bdr w:val="none" w:sz="0" w:space="0" w:color="auto" w:frame="1"/>
        </w:rPr>
        <w:instrText xml:space="preserve"> INCLUDEPICTURE "https://lh6.googleusercontent.com/C60zno0KjzjFW1UrrTEK6bD_wtemsgnXsiT9Iu3k1_isxxiz8wou69-btG8nefkaNXAEnYBdWUwqWQNc2zT1fnabdU59OnhgGkkRYqP3GtSHKDP7pX_9vZZHnHP6700w8tl1piFN" \* MERGEFORMATINET </w:instrText>
      </w:r>
      <w:r w:rsidRPr="00C65A3B">
        <w:rPr>
          <w:rFonts w:eastAsia="Times New Roman" w:cstheme="minorHAnsi"/>
          <w:b/>
          <w:bCs/>
          <w:sz w:val="22"/>
          <w:bdr w:val="none" w:sz="0" w:space="0" w:color="auto" w:frame="1"/>
        </w:rPr>
        <w:fldChar w:fldCharType="end"/>
      </w:r>
    </w:p>
    <w:p w14:paraId="02A75099" w14:textId="48D10DEE" w:rsidR="0009328E" w:rsidRPr="00B86979" w:rsidRDefault="00C65A3B" w:rsidP="00C65A3B">
      <w:pPr>
        <w:ind w:left="3600" w:firstLine="720"/>
        <w:rPr>
          <w:rFonts w:eastAsia="Times New Roman" w:cstheme="minorHAnsi"/>
          <w:color w:val="000000"/>
        </w:rPr>
      </w:pPr>
      <w:r w:rsidRPr="00C65A3B">
        <w:rPr>
          <w:noProof/>
          <w:sz w:val="22"/>
        </w:rPr>
        <w:drawing>
          <wp:anchor distT="0" distB="0" distL="114300" distR="114300" simplePos="0" relativeHeight="251683840" behindDoc="1" locked="0" layoutInCell="1" allowOverlap="1" wp14:anchorId="0F6A0143" wp14:editId="669932CC">
            <wp:simplePos x="0" y="0"/>
            <wp:positionH relativeFrom="margin">
              <wp:posOffset>1502410</wp:posOffset>
            </wp:positionH>
            <wp:positionV relativeFrom="margin">
              <wp:posOffset>4499610</wp:posOffset>
            </wp:positionV>
            <wp:extent cx="1083945" cy="1626235"/>
            <wp:effectExtent l="12700" t="12700" r="8255" b="12065"/>
            <wp:wrapTight wrapText="bothSides">
              <wp:wrapPolygon edited="0">
                <wp:start x="-253" y="-169"/>
                <wp:lineTo x="-253" y="21592"/>
                <wp:lineTo x="21511" y="21592"/>
                <wp:lineTo x="21511" y="-169"/>
                <wp:lineTo x="-253" y="-169"/>
              </wp:wrapPolygon>
            </wp:wrapTight>
            <wp:docPr id="17" name="Picture 17" descr="A picture containing wall, indoor, bedroom,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indoor, bedroom, toddl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945" cy="1626235"/>
                    </a:xfrm>
                    <a:prstGeom prst="rect">
                      <a:avLst/>
                    </a:prstGeom>
                    <a:ln>
                      <a:solidFill>
                        <a:srgbClr val="FF0000"/>
                      </a:solidFill>
                    </a:ln>
                  </pic:spPr>
                </pic:pic>
              </a:graphicData>
            </a:graphic>
            <wp14:sizeRelH relativeFrom="margin">
              <wp14:pctWidth>0</wp14:pctWidth>
            </wp14:sizeRelH>
          </wp:anchor>
        </w:drawing>
      </w:r>
      <w:hyperlink r:id="rId13" w:history="1">
        <w:r w:rsidR="006077EC" w:rsidRPr="00C65A3B">
          <w:rPr>
            <w:rStyle w:val="Hyperlink"/>
            <w:rFonts w:eastAsia="Times New Roman" w:cstheme="minorHAnsi"/>
            <w:sz w:val="22"/>
          </w:rPr>
          <w:t>Video Link</w:t>
        </w:r>
      </w:hyperlink>
      <w:r w:rsidR="006077EC" w:rsidRPr="00B86979">
        <w:rPr>
          <w:rFonts w:eastAsia="Times New Roman" w:cstheme="minorHAnsi"/>
          <w:color w:val="000000"/>
        </w:rPr>
        <w:br/>
      </w:r>
      <w:r w:rsidR="0009328E" w:rsidRPr="00B86979">
        <w:rPr>
          <w:rFonts w:eastAsia="Times New Roman" w:cstheme="minorHAnsi"/>
          <w:color w:val="000000"/>
        </w:rPr>
        <w:fldChar w:fldCharType="begin"/>
      </w:r>
      <w:r w:rsidR="0009328E" w:rsidRPr="00B86979">
        <w:rPr>
          <w:rFonts w:eastAsia="Times New Roman" w:cstheme="minorHAnsi"/>
          <w:color w:val="000000"/>
        </w:rPr>
        <w:instrText xml:space="preserve"> INCLUDEPICTURE "https://lh6.googleusercontent.com/C60zno0KjzjFW1UrrTEK6bD_wtemsgnXsiT9Iu3k1_isxxiz8wou69-btG8nefkaNXAEnYBdWUwqWQNc2zT1fnabdU59OnhgGkkRYqP3GtSHKDP7pX_9vZZHnHP6700w8tl1piFN" \* MERGEFORMATINET </w:instrText>
      </w:r>
      <w:r w:rsidR="0009328E" w:rsidRPr="00B86979">
        <w:rPr>
          <w:rFonts w:eastAsia="Times New Roman" w:cstheme="minorHAnsi"/>
          <w:color w:val="000000"/>
        </w:rPr>
        <w:fldChar w:fldCharType="end"/>
      </w:r>
    </w:p>
    <w:p w14:paraId="139803D8" w14:textId="171047A5" w:rsidR="0009328E" w:rsidRPr="0009328E" w:rsidRDefault="00C65A3B" w:rsidP="00F57661">
      <w:pPr>
        <w:spacing w:after="240"/>
        <w:rPr>
          <w:rFonts w:eastAsia="Times New Roman" w:cstheme="minorHAnsi"/>
        </w:rPr>
      </w:pPr>
      <w:r w:rsidRPr="00C65A3B">
        <w:rPr>
          <w:rFonts w:ascii="Times New Roman" w:eastAsia="Times New Roman" w:hAnsi="Times New Roman" w:cs="Times New Roman"/>
          <w:noProof/>
          <w:sz w:val="22"/>
        </w:rPr>
        <w:drawing>
          <wp:anchor distT="0" distB="0" distL="114300" distR="114300" simplePos="0" relativeHeight="251666432" behindDoc="1" locked="0" layoutInCell="1" allowOverlap="1" wp14:anchorId="611EDE5F" wp14:editId="62FCD216">
            <wp:simplePos x="0" y="0"/>
            <wp:positionH relativeFrom="margin">
              <wp:posOffset>2896235</wp:posOffset>
            </wp:positionH>
            <wp:positionV relativeFrom="margin">
              <wp:posOffset>4592955</wp:posOffset>
            </wp:positionV>
            <wp:extent cx="1850390" cy="1398270"/>
            <wp:effectExtent l="12700" t="12700" r="16510" b="11430"/>
            <wp:wrapTight wrapText="bothSides">
              <wp:wrapPolygon edited="0">
                <wp:start x="-148" y="-196"/>
                <wp:lineTo x="-148" y="21580"/>
                <wp:lineTo x="21644" y="21580"/>
                <wp:lineTo x="21644" y="-196"/>
                <wp:lineTo x="-148" y="-196"/>
              </wp:wrapPolygon>
            </wp:wrapTight>
            <wp:docPr id="7" name="Picture 7"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024 Super Spirals - fron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0390" cy="139827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09328E" w:rsidRPr="0009328E">
        <w:rPr>
          <w:rFonts w:ascii="Times New Roman" w:eastAsia="Times New Roman" w:hAnsi="Times New Roman" w:cs="Times New Roman"/>
        </w:rPr>
        <w:br/>
      </w:r>
      <w:r w:rsidR="0009328E" w:rsidRPr="0009328E">
        <w:rPr>
          <w:rFonts w:ascii="Times New Roman" w:eastAsia="Times New Roman" w:hAnsi="Times New Roman" w:cs="Times New Roman"/>
        </w:rPr>
        <w:br/>
      </w:r>
      <w:r w:rsidR="0009328E" w:rsidRPr="0009328E">
        <w:rPr>
          <w:rFonts w:ascii="Times New Roman" w:eastAsia="Times New Roman" w:hAnsi="Times New Roman" w:cs="Times New Roman"/>
        </w:rPr>
        <w:br/>
      </w:r>
      <w:r w:rsidR="0009328E" w:rsidRPr="0009328E">
        <w:rPr>
          <w:rFonts w:ascii="Times New Roman" w:eastAsia="Times New Roman" w:hAnsi="Times New Roman" w:cs="Times New Roman"/>
        </w:rPr>
        <w:br/>
      </w:r>
    </w:p>
    <w:p w14:paraId="3D755602" w14:textId="57E93F3D" w:rsidR="00F57661" w:rsidRDefault="00F57661" w:rsidP="0009328E">
      <w:pPr>
        <w:jc w:val="center"/>
        <w:rPr>
          <w:rFonts w:eastAsia="Times New Roman" w:cstheme="minorHAnsi"/>
          <w:b/>
          <w:bCs/>
          <w:color w:val="000000"/>
          <w:sz w:val="28"/>
          <w:szCs w:val="28"/>
          <w:u w:val="single"/>
        </w:rPr>
      </w:pPr>
    </w:p>
    <w:p w14:paraId="5987A438" w14:textId="6A743EE2" w:rsidR="00F57661" w:rsidRDefault="00F57661" w:rsidP="006077EC">
      <w:pPr>
        <w:rPr>
          <w:rFonts w:eastAsia="Times New Roman" w:cstheme="minorHAnsi"/>
          <w:b/>
          <w:bCs/>
          <w:color w:val="000000"/>
          <w:sz w:val="28"/>
          <w:szCs w:val="28"/>
          <w:u w:val="single"/>
        </w:rPr>
      </w:pPr>
    </w:p>
    <w:p w14:paraId="65EC173A" w14:textId="38183064" w:rsidR="00F57661" w:rsidRDefault="00F57661" w:rsidP="0009328E">
      <w:pPr>
        <w:jc w:val="center"/>
        <w:rPr>
          <w:rFonts w:eastAsia="Times New Roman" w:cstheme="minorHAnsi"/>
          <w:b/>
          <w:bCs/>
          <w:color w:val="000000"/>
          <w:sz w:val="28"/>
          <w:szCs w:val="28"/>
          <w:u w:val="single"/>
        </w:rPr>
      </w:pPr>
    </w:p>
    <w:p w14:paraId="2B1EA6BF" w14:textId="06BEF160" w:rsidR="00CC6799" w:rsidRDefault="00CC6799" w:rsidP="006077EC">
      <w:pPr>
        <w:jc w:val="center"/>
        <w:rPr>
          <w:b/>
          <w:color w:val="263238"/>
          <w:sz w:val="20"/>
          <w:szCs w:val="16"/>
        </w:rPr>
      </w:pPr>
    </w:p>
    <w:p w14:paraId="75703C9D" w14:textId="7059811E" w:rsidR="00CC6799" w:rsidRDefault="00CC6799" w:rsidP="00F123A6">
      <w:pPr>
        <w:jc w:val="center"/>
        <w:rPr>
          <w:b/>
          <w:color w:val="263238"/>
          <w:sz w:val="20"/>
          <w:szCs w:val="16"/>
        </w:rPr>
      </w:pPr>
    </w:p>
    <w:p w14:paraId="6A9D615D" w14:textId="69001BB8" w:rsidR="00844AE6" w:rsidRDefault="00844AE6" w:rsidP="00F123A6">
      <w:pPr>
        <w:jc w:val="center"/>
        <w:rPr>
          <w:b/>
          <w:color w:val="263238"/>
          <w:sz w:val="20"/>
          <w:szCs w:val="16"/>
        </w:rPr>
      </w:pPr>
    </w:p>
    <w:p w14:paraId="44345D8D" w14:textId="06CA9E0F" w:rsidR="005446A7" w:rsidRDefault="005446A7" w:rsidP="00F123A6">
      <w:pPr>
        <w:jc w:val="center"/>
        <w:rPr>
          <w:b/>
          <w:color w:val="263238"/>
          <w:sz w:val="20"/>
          <w:szCs w:val="16"/>
        </w:rPr>
      </w:pPr>
    </w:p>
    <w:p w14:paraId="19CB92DC" w14:textId="34BB5881" w:rsidR="005446A7" w:rsidRDefault="005446A7" w:rsidP="00F123A6">
      <w:pPr>
        <w:jc w:val="center"/>
        <w:rPr>
          <w:b/>
          <w:color w:val="263238"/>
          <w:sz w:val="20"/>
          <w:szCs w:val="16"/>
        </w:rPr>
      </w:pPr>
      <w:r>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3F9E1338" wp14:editId="1DFC1F87">
                <wp:simplePos x="0" y="0"/>
                <wp:positionH relativeFrom="margin">
                  <wp:posOffset>1137285</wp:posOffset>
                </wp:positionH>
                <wp:positionV relativeFrom="paragraph">
                  <wp:posOffset>37144</wp:posOffset>
                </wp:positionV>
                <wp:extent cx="3860800" cy="765544"/>
                <wp:effectExtent l="0" t="0" r="12700" b="9525"/>
                <wp:wrapNone/>
                <wp:docPr id="9" name="Text Box 9"/>
                <wp:cNvGraphicFramePr/>
                <a:graphic xmlns:a="http://schemas.openxmlformats.org/drawingml/2006/main">
                  <a:graphicData uri="http://schemas.microsoft.com/office/word/2010/wordprocessingShape">
                    <wps:wsp>
                      <wps:cNvSpPr txBox="1"/>
                      <wps:spPr>
                        <a:xfrm>
                          <a:off x="0" y="0"/>
                          <a:ext cx="3860800" cy="765544"/>
                        </a:xfrm>
                        <a:prstGeom prst="rect">
                          <a:avLst/>
                        </a:prstGeom>
                        <a:solidFill>
                          <a:srgbClr val="FF9C96"/>
                        </a:solidFill>
                        <a:ln w="6350">
                          <a:solidFill>
                            <a:prstClr val="black"/>
                          </a:solidFill>
                        </a:ln>
                      </wps:spPr>
                      <wps:txbx>
                        <w:txbxContent>
                          <w:p w14:paraId="6B576270" w14:textId="3C09D39B" w:rsidR="00FE4378" w:rsidRPr="001030DB" w:rsidRDefault="00FE4378">
                            <w:pPr>
                              <w:rPr>
                                <w:rFonts w:ascii="Avenir Next LT Pro" w:hAnsi="Avenir Next LT Pro"/>
                                <w:b/>
                                <w:bCs/>
                                <w:sz w:val="22"/>
                                <w:szCs w:val="22"/>
                              </w:rPr>
                            </w:pPr>
                            <w:r w:rsidRPr="001030DB">
                              <w:rPr>
                                <w:rFonts w:ascii="Avenir Next LT Pro" w:hAnsi="Avenir Next LT Pro"/>
                                <w:b/>
                                <w:bCs/>
                                <w:sz w:val="22"/>
                                <w:szCs w:val="22"/>
                              </w:rPr>
                              <w:t xml:space="preserve">Play Tip: </w:t>
                            </w:r>
                            <w:r w:rsidRPr="001030DB">
                              <w:rPr>
                                <w:rFonts w:ascii="Avenir Next LT Pro" w:eastAsia="Times New Roman" w:hAnsi="Avenir Next LT Pro" w:cstheme="minorHAnsi"/>
                                <w:color w:val="000000"/>
                                <w:sz w:val="22"/>
                                <w:szCs w:val="22"/>
                              </w:rPr>
                              <w:t xml:space="preserve">Check out Hape’s “Quadrilla Community” in the free Hape App for even more configurations and a fun community of builders to share configurations and post videos. </w:t>
                            </w:r>
                            <w:r w:rsidRPr="001030DB">
                              <w:rPr>
                                <w:rFonts w:ascii="Avenir Next LT Pro" w:hAnsi="Avenir Next LT Pro"/>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E1338" id="_x0000_t202" coordsize="21600,21600" o:spt="202" path="m,l,21600r21600,l21600,xe">
                <v:stroke joinstyle="miter"/>
                <v:path gradientshapeok="t" o:connecttype="rect"/>
              </v:shapetype>
              <v:shape id="Text Box 9" o:spid="_x0000_s1026" type="#_x0000_t202" style="position:absolute;left:0;text-align:left;margin-left:89.55pt;margin-top:2.9pt;width:304pt;height:60.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" fillcolor="#ff9c96" strokeweight=".5pt">
                <v:textbox>
                  <w:txbxContent>
                    <w:p w14:paraId="6B576270" w14:textId="3C09D39B" w:rsidR="00FE4378" w:rsidRPr="001030DB" w:rsidRDefault="00FE4378">
                      <w:pPr>
                        <w:rPr>
                          <w:rFonts w:ascii="Avenir Next LT Pro" w:hAnsi="Avenir Next LT Pro"/>
                          <w:b/>
                          <w:bCs/>
                          <w:sz w:val="22"/>
                          <w:szCs w:val="22"/>
                        </w:rPr>
                      </w:pPr>
                      <w:r w:rsidRPr="001030DB">
                        <w:rPr>
                          <w:rFonts w:ascii="Avenir Next LT Pro" w:hAnsi="Avenir Next LT Pro"/>
                          <w:b/>
                          <w:bCs/>
                          <w:sz w:val="22"/>
                          <w:szCs w:val="22"/>
                        </w:rPr>
                        <w:t xml:space="preserve">Play Tip: </w:t>
                      </w:r>
                      <w:r w:rsidRPr="001030DB">
                        <w:rPr>
                          <w:rFonts w:ascii="Avenir Next LT Pro" w:eastAsia="Times New Roman" w:hAnsi="Avenir Next LT Pro" w:cstheme="minorHAnsi"/>
                          <w:color w:val="000000"/>
                          <w:sz w:val="22"/>
                          <w:szCs w:val="22"/>
                        </w:rPr>
                        <w:t xml:space="preserve">Check out Hape’s “Quadrilla Community” in the free Hape App for even more configurations and a fun community of builders to share configurations and post videos. </w:t>
                      </w:r>
                      <w:r w:rsidRPr="001030DB">
                        <w:rPr>
                          <w:rFonts w:ascii="Avenir Next LT Pro" w:hAnsi="Avenir Next LT Pro"/>
                          <w:b/>
                          <w:bCs/>
                          <w:sz w:val="22"/>
                          <w:szCs w:val="22"/>
                        </w:rPr>
                        <w:t xml:space="preserve"> </w:t>
                      </w:r>
                    </w:p>
                  </w:txbxContent>
                </v:textbox>
                <w10:wrap anchorx="margin"/>
              </v:shape>
            </w:pict>
          </mc:Fallback>
        </mc:AlternateContent>
      </w:r>
    </w:p>
    <w:p w14:paraId="3C58B45B" w14:textId="77777777" w:rsidR="005446A7" w:rsidRDefault="005446A7" w:rsidP="00F123A6">
      <w:pPr>
        <w:jc w:val="center"/>
        <w:rPr>
          <w:b/>
          <w:color w:val="263238"/>
          <w:sz w:val="20"/>
          <w:szCs w:val="16"/>
        </w:rPr>
      </w:pPr>
    </w:p>
    <w:p w14:paraId="14C25685" w14:textId="37153C78" w:rsidR="00844AE6" w:rsidRDefault="00844AE6" w:rsidP="00F123A6">
      <w:pPr>
        <w:jc w:val="center"/>
        <w:rPr>
          <w:b/>
          <w:color w:val="263238"/>
          <w:sz w:val="20"/>
          <w:szCs w:val="16"/>
        </w:rPr>
      </w:pPr>
    </w:p>
    <w:p w14:paraId="630B2320" w14:textId="50064D70" w:rsidR="00B63FBD" w:rsidRDefault="00B63FBD" w:rsidP="00F123A6">
      <w:pPr>
        <w:jc w:val="center"/>
        <w:rPr>
          <w:b/>
          <w:color w:val="263238"/>
          <w:sz w:val="20"/>
          <w:szCs w:val="16"/>
        </w:rPr>
      </w:pPr>
    </w:p>
    <w:p w14:paraId="3A3A28B8" w14:textId="77777777" w:rsidR="00C65A3B" w:rsidRDefault="00C65A3B" w:rsidP="00F123A6">
      <w:pPr>
        <w:jc w:val="center"/>
        <w:rPr>
          <w:b/>
          <w:color w:val="263238"/>
          <w:sz w:val="20"/>
          <w:szCs w:val="16"/>
        </w:rPr>
      </w:pPr>
    </w:p>
    <w:p w14:paraId="35076891" w14:textId="7A69CD43" w:rsidR="00CC6799" w:rsidRDefault="00CC6799" w:rsidP="00F123A6">
      <w:pPr>
        <w:jc w:val="center"/>
        <w:rPr>
          <w:b/>
          <w:color w:val="263238"/>
          <w:sz w:val="20"/>
          <w:szCs w:val="16"/>
        </w:rPr>
      </w:pPr>
    </w:p>
    <w:p w14:paraId="2CA1E02B" w14:textId="7575EC15" w:rsidR="007B1471" w:rsidRPr="000F5C00" w:rsidRDefault="000F5C00" w:rsidP="00C65A3B">
      <w:pPr>
        <w:jc w:val="center"/>
        <w:rPr>
          <w:rFonts w:eastAsia="Times New Roman" w:cstheme="minorHAnsi"/>
          <w:b/>
          <w:bCs/>
          <w:color w:val="000000"/>
          <w:sz w:val="28"/>
          <w:szCs w:val="28"/>
          <w:u w:val="single"/>
        </w:rPr>
      </w:pPr>
      <w:bookmarkStart w:id="1" w:name="_Hlk59427484"/>
      <w:r>
        <w:rPr>
          <w:b/>
          <w:color w:val="595959" w:themeColor="text1" w:themeTint="A6"/>
          <w:sz w:val="20"/>
          <w:szCs w:val="16"/>
        </w:rPr>
        <w:t>C</w:t>
      </w:r>
      <w:r w:rsidR="003272FC" w:rsidRPr="0032217E">
        <w:rPr>
          <w:b/>
          <w:color w:val="595959" w:themeColor="text1" w:themeTint="A6"/>
          <w:sz w:val="20"/>
          <w:szCs w:val="16"/>
        </w:rPr>
        <w:t xml:space="preserve">elebrating 35 years of leading the industry in manufacturing affordable, high quality toys, </w:t>
      </w:r>
      <w:r w:rsidR="003272FC" w:rsidRPr="0032217E">
        <w:rPr>
          <w:b/>
          <w:color w:val="595959" w:themeColor="text1" w:themeTint="A6"/>
          <w:sz w:val="20"/>
          <w:szCs w:val="16"/>
          <w:u w:val="single"/>
        </w:rPr>
        <w:t>Hape</w:t>
      </w:r>
      <w:r w:rsidR="003272FC" w:rsidRPr="0032217E">
        <w:rPr>
          <w:b/>
          <w:color w:val="595959" w:themeColor="text1" w:themeTint="A6"/>
          <w:sz w:val="20"/>
          <w:szCs w:val="16"/>
        </w:rPr>
        <w:t xml:space="preserve"> (“hah-pay”), represents the next generation of play, with all the products made with sustainability, education, innovation, and fun in mind. </w:t>
      </w:r>
      <w:r w:rsidR="003272FC" w:rsidRPr="0032217E">
        <w:rPr>
          <w:b/>
          <w:color w:val="595959" w:themeColor="text1" w:themeTint="A6"/>
          <w:sz w:val="20"/>
          <w:szCs w:val="20"/>
        </w:rPr>
        <w:t>Hape toys are introduced at 0M to 4Y+ and are built to develop with your child as they grow and learn new skills.</w:t>
      </w:r>
      <w:bookmarkEnd w:id="1"/>
    </w:p>
    <w:p w14:paraId="45057457" w14:textId="4CF73FD2" w:rsidR="00C65A3B" w:rsidRDefault="00C65A3B" w:rsidP="0009328E">
      <w:pPr>
        <w:jc w:val="center"/>
        <w:rPr>
          <w:rFonts w:eastAsia="Times New Roman" w:cstheme="minorHAnsi"/>
          <w:b/>
          <w:bCs/>
          <w:color w:val="000000"/>
          <w:sz w:val="32"/>
          <w:szCs w:val="32"/>
          <w:u w:val="single"/>
        </w:rPr>
      </w:pPr>
    </w:p>
    <w:p w14:paraId="0D23C91C" w14:textId="53D6B4C8" w:rsidR="00C65A3B" w:rsidRDefault="00C65A3B" w:rsidP="0009328E">
      <w:pPr>
        <w:jc w:val="center"/>
        <w:rPr>
          <w:rFonts w:eastAsia="Times New Roman" w:cstheme="minorHAnsi"/>
          <w:b/>
          <w:bCs/>
          <w:color w:val="000000"/>
          <w:sz w:val="32"/>
          <w:szCs w:val="32"/>
          <w:u w:val="single"/>
        </w:rPr>
      </w:pPr>
    </w:p>
    <w:p w14:paraId="1535CED0" w14:textId="7D4CFA1B" w:rsidR="003F77F2" w:rsidRPr="00CA4DED" w:rsidRDefault="00CA4DED" w:rsidP="0009328E">
      <w:pPr>
        <w:jc w:val="center"/>
        <w:rPr>
          <w:rFonts w:eastAsia="Times New Roman" w:cstheme="minorHAnsi"/>
          <w:color w:val="000000"/>
          <w:sz w:val="32"/>
          <w:szCs w:val="32"/>
        </w:rPr>
      </w:pPr>
      <w:r w:rsidRPr="00CA4DED">
        <w:rPr>
          <w:rFonts w:eastAsia="Times New Roman" w:cstheme="minorHAnsi"/>
          <w:b/>
          <w:bCs/>
          <w:color w:val="000000"/>
          <w:sz w:val="32"/>
          <w:szCs w:val="32"/>
          <w:u w:val="single"/>
        </w:rPr>
        <w:t>DJ MIX AND SPIN STUDIO</w:t>
      </w:r>
    </w:p>
    <w:p w14:paraId="1192199B" w14:textId="77777777" w:rsidR="003F77F2" w:rsidRPr="003F77F2" w:rsidRDefault="003F77F2" w:rsidP="0009328E">
      <w:pPr>
        <w:jc w:val="center"/>
        <w:rPr>
          <w:rFonts w:eastAsia="Times New Roman" w:cstheme="minorHAnsi"/>
          <w:color w:val="000000"/>
        </w:rPr>
      </w:pPr>
    </w:p>
    <w:p w14:paraId="00430400" w14:textId="71829164" w:rsidR="009A21B4" w:rsidRPr="006077EC" w:rsidRDefault="003F77F2" w:rsidP="0009328E">
      <w:pPr>
        <w:jc w:val="center"/>
        <w:rPr>
          <w:rFonts w:eastAsia="Times New Roman" w:cstheme="minorHAnsi"/>
          <w:b/>
          <w:bCs/>
          <w:color w:val="000000"/>
          <w:sz w:val="28"/>
          <w:szCs w:val="28"/>
        </w:rPr>
      </w:pPr>
      <w:r w:rsidRPr="006077EC">
        <w:rPr>
          <w:rFonts w:eastAsia="Times New Roman" w:cstheme="minorHAnsi"/>
          <w:b/>
          <w:bCs/>
          <w:color w:val="000000"/>
          <w:sz w:val="28"/>
          <w:szCs w:val="28"/>
        </w:rPr>
        <w:t xml:space="preserve">DJ Mix and Spin Studio </w:t>
      </w:r>
      <w:r w:rsidR="00B60A39" w:rsidRPr="006077EC">
        <w:rPr>
          <w:rFonts w:eastAsia="Times New Roman" w:cstheme="minorHAnsi"/>
          <w:b/>
          <w:bCs/>
          <w:color w:val="000000"/>
          <w:sz w:val="28"/>
          <w:szCs w:val="28"/>
        </w:rPr>
        <w:t xml:space="preserve">drops the fun beats while little ones </w:t>
      </w:r>
    </w:p>
    <w:p w14:paraId="49D835FB" w14:textId="2F523835" w:rsidR="0009328E" w:rsidRPr="006077EC" w:rsidRDefault="00B60A39" w:rsidP="0009328E">
      <w:pPr>
        <w:jc w:val="center"/>
        <w:rPr>
          <w:rFonts w:eastAsia="Times New Roman" w:cstheme="minorHAnsi"/>
          <w:b/>
          <w:bCs/>
          <w:sz w:val="28"/>
          <w:szCs w:val="28"/>
        </w:rPr>
      </w:pPr>
      <w:r w:rsidRPr="006077EC">
        <w:rPr>
          <w:rFonts w:eastAsia="Times New Roman" w:cstheme="minorHAnsi"/>
          <w:b/>
          <w:bCs/>
          <w:color w:val="000000"/>
          <w:sz w:val="28"/>
          <w:szCs w:val="28"/>
        </w:rPr>
        <w:t>create their own funky music!</w:t>
      </w:r>
      <w:r w:rsidR="0009328E" w:rsidRPr="006077EC">
        <w:rPr>
          <w:rFonts w:eastAsia="Times New Roman" w:cstheme="minorHAnsi"/>
          <w:b/>
          <w:bCs/>
          <w:color w:val="000000"/>
          <w:sz w:val="28"/>
          <w:szCs w:val="28"/>
        </w:rPr>
        <w:t xml:space="preserve"> </w:t>
      </w:r>
    </w:p>
    <w:p w14:paraId="069BC716" w14:textId="77777777" w:rsidR="0009328E" w:rsidRPr="003F77F2" w:rsidRDefault="0009328E" w:rsidP="0009328E">
      <w:pPr>
        <w:rPr>
          <w:rFonts w:eastAsia="Times New Roman" w:cstheme="minorHAnsi"/>
        </w:rPr>
      </w:pPr>
    </w:p>
    <w:p w14:paraId="0452406E" w14:textId="4CAD70D8" w:rsidR="0009340C" w:rsidRPr="00A00621" w:rsidRDefault="003F77F2" w:rsidP="0009328E">
      <w:pPr>
        <w:numPr>
          <w:ilvl w:val="0"/>
          <w:numId w:val="3"/>
        </w:numPr>
        <w:jc w:val="both"/>
        <w:textAlignment w:val="baseline"/>
        <w:rPr>
          <w:rFonts w:eastAsia="Times New Roman" w:cstheme="minorHAnsi"/>
          <w:b/>
          <w:bCs/>
          <w:color w:val="000000"/>
          <w:sz w:val="22"/>
          <w:szCs w:val="22"/>
        </w:rPr>
      </w:pPr>
      <w:r w:rsidRPr="00A00621">
        <w:rPr>
          <w:color w:val="222222"/>
          <w:sz w:val="22"/>
          <w:szCs w:val="22"/>
          <w:highlight w:val="white"/>
        </w:rPr>
        <w:t>As the leader in infant and toddler music</w:t>
      </w:r>
      <w:r w:rsidRPr="00A00621">
        <w:rPr>
          <w:rFonts w:eastAsia="Times New Roman" w:cstheme="minorHAnsi"/>
          <w:color w:val="000000"/>
          <w:sz w:val="22"/>
          <w:szCs w:val="22"/>
        </w:rPr>
        <w:t xml:space="preserve">, </w:t>
      </w:r>
      <w:r w:rsidR="0009340C" w:rsidRPr="00A00621">
        <w:rPr>
          <w:rFonts w:eastAsia="Times New Roman" w:cstheme="minorHAnsi"/>
          <w:color w:val="000000"/>
          <w:sz w:val="22"/>
          <w:szCs w:val="22"/>
        </w:rPr>
        <w:t>the DJ</w:t>
      </w:r>
      <w:r w:rsidRPr="00A00621">
        <w:rPr>
          <w:rFonts w:eastAsia="Times New Roman" w:cstheme="minorHAnsi"/>
          <w:color w:val="000000"/>
          <w:sz w:val="22"/>
          <w:szCs w:val="22"/>
        </w:rPr>
        <w:t xml:space="preserve"> Mix and Spin Studio </w:t>
      </w:r>
      <w:r w:rsidR="0009340C" w:rsidRPr="00A00621">
        <w:rPr>
          <w:rFonts w:eastAsia="Times New Roman" w:cstheme="minorHAnsi"/>
          <w:color w:val="000000"/>
          <w:sz w:val="22"/>
          <w:szCs w:val="22"/>
        </w:rPr>
        <w:t xml:space="preserve">encourages rhythm and sound recognition as they explore each interactive button, knob and dial on the colorful, portable </w:t>
      </w:r>
      <w:r w:rsidR="007B1471" w:rsidRPr="00A00621">
        <w:rPr>
          <w:rFonts w:eastAsia="Times New Roman" w:cstheme="minorHAnsi"/>
          <w:color w:val="000000"/>
          <w:sz w:val="22"/>
          <w:szCs w:val="22"/>
        </w:rPr>
        <w:t>turntable and mixer unit.</w:t>
      </w:r>
    </w:p>
    <w:p w14:paraId="1CBDE8C9" w14:textId="1CD27075" w:rsidR="00A00621" w:rsidRPr="00844AE6" w:rsidRDefault="00A00621" w:rsidP="00844AE6">
      <w:pPr>
        <w:pStyle w:val="ListParagraph"/>
        <w:numPr>
          <w:ilvl w:val="0"/>
          <w:numId w:val="4"/>
        </w:numPr>
        <w:rPr>
          <w:rFonts w:eastAsia="Times New Roman" w:cstheme="minorHAnsi"/>
          <w:sz w:val="22"/>
          <w:szCs w:val="22"/>
        </w:rPr>
      </w:pPr>
      <w:r w:rsidRPr="00A00621">
        <w:rPr>
          <w:rFonts w:eastAsia="Times New Roman" w:cstheme="minorHAnsi"/>
          <w:sz w:val="22"/>
          <w:szCs w:val="22"/>
        </w:rPr>
        <w:t>Step by Step actions of Play Pattern</w:t>
      </w:r>
      <w:r w:rsidR="006C1052">
        <w:rPr>
          <w:rFonts w:eastAsia="Times New Roman" w:cstheme="minorHAnsi"/>
          <w:sz w:val="22"/>
          <w:szCs w:val="22"/>
        </w:rPr>
        <w:t>:</w:t>
      </w:r>
    </w:p>
    <w:p w14:paraId="1CA4EB39" w14:textId="5CF6D3B6" w:rsidR="00A24EB4" w:rsidRPr="006C1052" w:rsidRDefault="00844AE6" w:rsidP="006C1052">
      <w:pPr>
        <w:pStyle w:val="ListParagraph"/>
        <w:numPr>
          <w:ilvl w:val="0"/>
          <w:numId w:val="7"/>
        </w:numPr>
        <w:rPr>
          <w:rFonts w:eastAsia="Times New Roman" w:cstheme="minorHAnsi"/>
          <w:sz w:val="22"/>
          <w:szCs w:val="22"/>
        </w:rPr>
      </w:pPr>
      <w:r>
        <w:rPr>
          <w:rFonts w:eastAsia="Times New Roman" w:cs="Times New Roman"/>
          <w:color w:val="000000"/>
          <w:sz w:val="22"/>
          <w:szCs w:val="22"/>
        </w:rPr>
        <w:t xml:space="preserve">For Beginners: </w:t>
      </w:r>
      <w:r w:rsidR="00A24EB4" w:rsidRPr="006C1052">
        <w:rPr>
          <w:rFonts w:eastAsia="Times New Roman" w:cs="Times New Roman"/>
          <w:color w:val="000000"/>
          <w:sz w:val="22"/>
          <w:szCs w:val="22"/>
        </w:rPr>
        <w:t xml:space="preserve">Use the included music book and </w:t>
      </w:r>
      <w:r>
        <w:rPr>
          <w:rFonts w:eastAsia="Times New Roman" w:cs="Times New Roman"/>
          <w:color w:val="000000"/>
          <w:sz w:val="22"/>
          <w:szCs w:val="22"/>
        </w:rPr>
        <w:t xml:space="preserve">provided </w:t>
      </w:r>
      <w:r w:rsidR="00A24EB4" w:rsidRPr="006C1052">
        <w:rPr>
          <w:rFonts w:eastAsia="Times New Roman" w:cs="Times New Roman"/>
          <w:color w:val="000000"/>
          <w:sz w:val="22"/>
          <w:szCs w:val="22"/>
        </w:rPr>
        <w:t>stickers to mark your piano key</w:t>
      </w:r>
      <w:r>
        <w:rPr>
          <w:rFonts w:eastAsia="Times New Roman" w:cs="Times New Roman"/>
          <w:color w:val="000000"/>
          <w:sz w:val="22"/>
          <w:szCs w:val="22"/>
        </w:rPr>
        <w:t xml:space="preserve">s! </w:t>
      </w:r>
      <w:r w:rsidR="00A24EB4" w:rsidRPr="006C1052">
        <w:rPr>
          <w:rFonts w:eastAsia="Times New Roman" w:cs="Times New Roman"/>
          <w:color w:val="000000"/>
          <w:sz w:val="22"/>
          <w:szCs w:val="22"/>
        </w:rPr>
        <w:t xml:space="preserve">You can play by matching the color of the keys to those shown in the handy music book to make your very own sounds. </w:t>
      </w:r>
    </w:p>
    <w:p w14:paraId="69FFC17B" w14:textId="67AAC859" w:rsidR="006C1052" w:rsidRPr="006C1052" w:rsidRDefault="00A00621" w:rsidP="006C1052">
      <w:pPr>
        <w:pStyle w:val="ListParagraph"/>
        <w:numPr>
          <w:ilvl w:val="0"/>
          <w:numId w:val="7"/>
        </w:numPr>
        <w:rPr>
          <w:rFonts w:eastAsia="Times New Roman" w:cstheme="minorHAnsi"/>
          <w:sz w:val="22"/>
          <w:szCs w:val="22"/>
        </w:rPr>
      </w:pPr>
      <w:r w:rsidRPr="006C1052">
        <w:rPr>
          <w:rFonts w:eastAsia="Times New Roman" w:cstheme="minorHAnsi"/>
          <w:color w:val="000000"/>
          <w:sz w:val="22"/>
          <w:szCs w:val="22"/>
        </w:rPr>
        <w:t>Press the button in the middle to select one of five background tunes</w:t>
      </w:r>
      <w:r w:rsidR="006C1052">
        <w:rPr>
          <w:rFonts w:eastAsia="Times New Roman" w:cstheme="minorHAnsi"/>
          <w:color w:val="000000"/>
          <w:sz w:val="22"/>
          <w:szCs w:val="22"/>
        </w:rPr>
        <w:t>.</w:t>
      </w:r>
      <w:r w:rsidRPr="006C1052">
        <w:rPr>
          <w:rFonts w:eastAsia="Times New Roman" w:cstheme="minorHAnsi"/>
          <w:color w:val="000000"/>
          <w:sz w:val="22"/>
          <w:szCs w:val="22"/>
        </w:rPr>
        <w:t xml:space="preserve"> </w:t>
      </w:r>
    </w:p>
    <w:p w14:paraId="7062E637" w14:textId="1DD4FE03" w:rsidR="00A24EB4" w:rsidRPr="006C1052" w:rsidRDefault="00A24EB4" w:rsidP="00A24EB4">
      <w:pPr>
        <w:pStyle w:val="ListParagraph"/>
        <w:numPr>
          <w:ilvl w:val="0"/>
          <w:numId w:val="7"/>
        </w:numPr>
        <w:rPr>
          <w:rFonts w:eastAsia="Times New Roman" w:cstheme="minorHAnsi"/>
          <w:sz w:val="22"/>
          <w:szCs w:val="22"/>
        </w:rPr>
      </w:pPr>
      <w:r w:rsidRPr="006C1052">
        <w:rPr>
          <w:rFonts w:eastAsia="Times New Roman" w:cstheme="minorHAnsi"/>
          <w:color w:val="000000"/>
          <w:sz w:val="22"/>
          <w:szCs w:val="22"/>
        </w:rPr>
        <w:t xml:space="preserve">Change the pitch and </w:t>
      </w:r>
      <w:r w:rsidR="00A00621" w:rsidRPr="006C1052">
        <w:rPr>
          <w:rFonts w:eastAsia="Times New Roman" w:cstheme="minorHAnsi"/>
          <w:color w:val="000000"/>
          <w:sz w:val="22"/>
          <w:szCs w:val="22"/>
        </w:rPr>
        <w:t>tempo</w:t>
      </w:r>
      <w:r w:rsidRPr="006C1052">
        <w:rPr>
          <w:rFonts w:eastAsia="Times New Roman" w:cstheme="minorHAnsi"/>
          <w:color w:val="000000"/>
          <w:sz w:val="22"/>
          <w:szCs w:val="22"/>
        </w:rPr>
        <w:t xml:space="preserve"> of the melodies with the DJ slider</w:t>
      </w:r>
      <w:r w:rsidR="006C1052">
        <w:rPr>
          <w:rFonts w:eastAsia="Times New Roman" w:cstheme="minorHAnsi"/>
          <w:color w:val="000000"/>
          <w:sz w:val="22"/>
          <w:szCs w:val="22"/>
        </w:rPr>
        <w:t>.</w:t>
      </w:r>
      <w:r w:rsidR="00A00621" w:rsidRPr="006C1052">
        <w:rPr>
          <w:rFonts w:eastAsia="Times New Roman" w:cstheme="minorHAnsi"/>
          <w:color w:val="000000"/>
          <w:sz w:val="22"/>
          <w:szCs w:val="22"/>
        </w:rPr>
        <w:t xml:space="preserve"> </w:t>
      </w:r>
    </w:p>
    <w:p w14:paraId="098985A4" w14:textId="3002ABD7" w:rsidR="00A00621" w:rsidRPr="006C1052" w:rsidRDefault="00844AE6" w:rsidP="00A24EB4">
      <w:pPr>
        <w:pStyle w:val="ListParagraph"/>
        <w:numPr>
          <w:ilvl w:val="0"/>
          <w:numId w:val="7"/>
        </w:numPr>
        <w:rPr>
          <w:rFonts w:eastAsia="Times New Roman" w:cstheme="minorHAnsi"/>
          <w:sz w:val="22"/>
          <w:szCs w:val="22"/>
        </w:rPr>
      </w:pPr>
      <w:r>
        <w:rPr>
          <w:rFonts w:eastAsia="Times New Roman" w:cstheme="minorHAnsi"/>
          <w:color w:val="000000"/>
          <w:sz w:val="22"/>
          <w:szCs w:val="22"/>
        </w:rPr>
        <w:t>Create your own</w:t>
      </w:r>
      <w:r w:rsidR="00247396">
        <w:rPr>
          <w:rFonts w:eastAsia="Times New Roman" w:cstheme="minorHAnsi"/>
          <w:color w:val="000000"/>
          <w:sz w:val="22"/>
          <w:szCs w:val="22"/>
        </w:rPr>
        <w:t xml:space="preserve"> DJ</w:t>
      </w:r>
      <w:r>
        <w:rPr>
          <w:rFonts w:eastAsia="Times New Roman" w:cstheme="minorHAnsi"/>
          <w:color w:val="000000"/>
          <w:sz w:val="22"/>
          <w:szCs w:val="22"/>
        </w:rPr>
        <w:t xml:space="preserve"> mix by adding </w:t>
      </w:r>
      <w:r w:rsidR="00A24EB4" w:rsidRPr="006C1052">
        <w:rPr>
          <w:rFonts w:eastAsia="Times New Roman" w:cstheme="minorHAnsi"/>
          <w:color w:val="000000"/>
          <w:sz w:val="22"/>
          <w:szCs w:val="22"/>
        </w:rPr>
        <w:t>sound effects</w:t>
      </w:r>
      <w:r w:rsidR="00247396">
        <w:rPr>
          <w:rFonts w:eastAsia="Times New Roman" w:cstheme="minorHAnsi"/>
          <w:color w:val="000000"/>
          <w:sz w:val="22"/>
          <w:szCs w:val="22"/>
        </w:rPr>
        <w:t>,</w:t>
      </w:r>
      <w:r w:rsidR="00A24EB4" w:rsidRPr="006C1052">
        <w:rPr>
          <w:rFonts w:eastAsia="Times New Roman" w:cstheme="minorHAnsi"/>
          <w:color w:val="000000"/>
          <w:sz w:val="22"/>
          <w:szCs w:val="22"/>
        </w:rPr>
        <w:t xml:space="preserve"> or </w:t>
      </w:r>
      <w:r w:rsidR="00247396">
        <w:rPr>
          <w:rFonts w:eastAsia="Times New Roman" w:cstheme="minorHAnsi"/>
          <w:color w:val="000000"/>
          <w:sz w:val="22"/>
          <w:szCs w:val="22"/>
        </w:rPr>
        <w:t xml:space="preserve">fun </w:t>
      </w:r>
      <w:r w:rsidR="00A24EB4" w:rsidRPr="006C1052">
        <w:rPr>
          <w:rFonts w:eastAsia="Times New Roman" w:cstheme="minorHAnsi"/>
          <w:color w:val="000000"/>
          <w:sz w:val="22"/>
          <w:szCs w:val="22"/>
        </w:rPr>
        <w:t>scratches</w:t>
      </w:r>
      <w:r w:rsidR="00247396">
        <w:rPr>
          <w:rFonts w:eastAsia="Times New Roman" w:cstheme="minorHAnsi"/>
          <w:color w:val="000000"/>
          <w:sz w:val="22"/>
          <w:szCs w:val="22"/>
        </w:rPr>
        <w:t>,</w:t>
      </w:r>
      <w:r w:rsidR="00A24EB4" w:rsidRPr="006C1052">
        <w:rPr>
          <w:rFonts w:eastAsia="Times New Roman" w:cstheme="minorHAnsi"/>
          <w:color w:val="000000"/>
          <w:sz w:val="22"/>
          <w:szCs w:val="22"/>
        </w:rPr>
        <w:t xml:space="preserve"> to the included background music!</w:t>
      </w:r>
    </w:p>
    <w:p w14:paraId="3CE7D960" w14:textId="0288C5AD" w:rsidR="006C1052" w:rsidRPr="00844AE6" w:rsidRDefault="00247396" w:rsidP="00844AE6">
      <w:pPr>
        <w:numPr>
          <w:ilvl w:val="0"/>
          <w:numId w:val="7"/>
        </w:numPr>
        <w:jc w:val="both"/>
        <w:textAlignment w:val="baseline"/>
        <w:rPr>
          <w:rFonts w:eastAsia="Times New Roman" w:cstheme="minorHAnsi"/>
          <w:color w:val="000000"/>
          <w:sz w:val="22"/>
          <w:szCs w:val="22"/>
        </w:rPr>
      </w:pPr>
      <w:r>
        <w:rPr>
          <w:rFonts w:eastAsia="Times New Roman" w:cstheme="minorHAnsi"/>
          <w:color w:val="000000"/>
          <w:sz w:val="22"/>
          <w:szCs w:val="22"/>
        </w:rPr>
        <w:t>When you feel more confident, k</w:t>
      </w:r>
      <w:r w:rsidR="006C1052" w:rsidRPr="006C1052">
        <w:rPr>
          <w:rFonts w:eastAsia="Times New Roman" w:cstheme="minorHAnsi"/>
          <w:color w:val="000000"/>
          <w:sz w:val="22"/>
          <w:szCs w:val="22"/>
        </w:rPr>
        <w:t>ids can play the keyboard solo by turning the knob to select one of four instrument sounds (including piano, bass, organ and drum!), or 18 fun sound effects!</w:t>
      </w:r>
    </w:p>
    <w:p w14:paraId="3F6637B2" w14:textId="68F23B75" w:rsidR="0009340C" w:rsidRPr="00A00621" w:rsidRDefault="001030DB" w:rsidP="001030DB">
      <w:pPr>
        <w:numPr>
          <w:ilvl w:val="0"/>
          <w:numId w:val="3"/>
        </w:numPr>
        <w:jc w:val="both"/>
        <w:textAlignment w:val="baseline"/>
        <w:rPr>
          <w:rFonts w:eastAsia="Times New Roman" w:cstheme="minorHAnsi"/>
          <w:color w:val="000000"/>
          <w:sz w:val="22"/>
          <w:szCs w:val="22"/>
        </w:rPr>
      </w:pPr>
      <w:r w:rsidRPr="00A00621">
        <w:rPr>
          <w:rFonts w:eastAsia="Times New Roman" w:cstheme="minorHAnsi"/>
          <w:color w:val="000000"/>
          <w:sz w:val="22"/>
          <w:szCs w:val="22"/>
        </w:rPr>
        <w:t>This set will h</w:t>
      </w:r>
      <w:r w:rsidR="0009340C" w:rsidRPr="00A00621">
        <w:rPr>
          <w:rFonts w:eastAsia="Times New Roman" w:cstheme="minorHAnsi"/>
          <w:color w:val="000000"/>
          <w:sz w:val="22"/>
          <w:szCs w:val="22"/>
        </w:rPr>
        <w:t>elp</w:t>
      </w:r>
      <w:r w:rsidRPr="00A00621">
        <w:rPr>
          <w:rFonts w:eastAsia="Times New Roman" w:cstheme="minorHAnsi"/>
          <w:color w:val="000000"/>
          <w:sz w:val="22"/>
          <w:szCs w:val="22"/>
        </w:rPr>
        <w:t xml:space="preserve"> </w:t>
      </w:r>
      <w:r w:rsidR="0009340C" w:rsidRPr="00A00621">
        <w:rPr>
          <w:rFonts w:eastAsia="Times New Roman" w:cstheme="minorHAnsi"/>
          <w:color w:val="000000"/>
          <w:sz w:val="22"/>
          <w:szCs w:val="22"/>
        </w:rPr>
        <w:t>develop hand-eye coordination</w:t>
      </w:r>
      <w:r w:rsidRPr="00A00621">
        <w:rPr>
          <w:rFonts w:eastAsia="Times New Roman" w:cstheme="minorHAnsi"/>
          <w:color w:val="000000"/>
          <w:sz w:val="22"/>
          <w:szCs w:val="22"/>
        </w:rPr>
        <w:t xml:space="preserve"> for your little one and inspire</w:t>
      </w:r>
      <w:r w:rsidR="0009340C" w:rsidRPr="00A00621">
        <w:rPr>
          <w:rFonts w:eastAsia="Times New Roman" w:cstheme="minorHAnsi"/>
          <w:color w:val="000000"/>
          <w:sz w:val="22"/>
          <w:szCs w:val="22"/>
        </w:rPr>
        <w:t xml:space="preserve"> creativity </w:t>
      </w:r>
      <w:r w:rsidRPr="00A00621">
        <w:rPr>
          <w:rFonts w:eastAsia="Times New Roman" w:cstheme="minorHAnsi"/>
          <w:color w:val="000000"/>
          <w:sz w:val="22"/>
          <w:szCs w:val="22"/>
        </w:rPr>
        <w:t xml:space="preserve">and a love for music! </w:t>
      </w:r>
    </w:p>
    <w:p w14:paraId="61697117" w14:textId="326DC048" w:rsidR="001030DB" w:rsidRPr="00A00621" w:rsidRDefault="00AF042D" w:rsidP="0009340C">
      <w:pPr>
        <w:numPr>
          <w:ilvl w:val="0"/>
          <w:numId w:val="3"/>
        </w:numPr>
        <w:jc w:val="both"/>
        <w:textAlignment w:val="baseline"/>
        <w:rPr>
          <w:rFonts w:eastAsia="Times New Roman" w:cstheme="minorHAnsi"/>
          <w:color w:val="000000"/>
          <w:sz w:val="22"/>
          <w:szCs w:val="22"/>
        </w:rPr>
      </w:pPr>
      <w:r w:rsidRPr="00A00621">
        <w:rPr>
          <w:rFonts w:eastAsia="Times New Roman" w:cstheme="minorHAnsi"/>
          <w:color w:val="000000"/>
          <w:sz w:val="22"/>
          <w:szCs w:val="22"/>
        </w:rPr>
        <w:t>3 AA batteries</w:t>
      </w:r>
      <w:r w:rsidR="007B1471" w:rsidRPr="00A00621">
        <w:rPr>
          <w:rFonts w:eastAsia="Times New Roman" w:cstheme="minorHAnsi"/>
          <w:color w:val="000000"/>
          <w:sz w:val="22"/>
          <w:szCs w:val="22"/>
        </w:rPr>
        <w:t xml:space="preserve"> are</w:t>
      </w:r>
      <w:r w:rsidR="009A21B4" w:rsidRPr="00A00621">
        <w:rPr>
          <w:rFonts w:eastAsia="Times New Roman" w:cstheme="minorHAnsi"/>
          <w:color w:val="000000"/>
          <w:sz w:val="22"/>
          <w:szCs w:val="22"/>
        </w:rPr>
        <w:t xml:space="preserve"> </w:t>
      </w:r>
      <w:r w:rsidR="001030DB" w:rsidRPr="00A00621">
        <w:rPr>
          <w:rFonts w:eastAsia="Times New Roman" w:cstheme="minorHAnsi"/>
          <w:color w:val="000000"/>
          <w:sz w:val="22"/>
          <w:szCs w:val="22"/>
        </w:rPr>
        <w:t>included</w:t>
      </w:r>
      <w:r w:rsidR="009A21B4" w:rsidRPr="00A00621">
        <w:rPr>
          <w:rFonts w:eastAsia="Times New Roman" w:cstheme="minorHAnsi"/>
          <w:color w:val="000000"/>
          <w:sz w:val="22"/>
          <w:szCs w:val="22"/>
        </w:rPr>
        <w:t>.</w:t>
      </w:r>
    </w:p>
    <w:p w14:paraId="4F9C7F28" w14:textId="769B65DA" w:rsidR="009A21B4" w:rsidRPr="00A00621" w:rsidRDefault="009A21B4" w:rsidP="0009340C">
      <w:pPr>
        <w:numPr>
          <w:ilvl w:val="0"/>
          <w:numId w:val="3"/>
        </w:numPr>
        <w:jc w:val="both"/>
        <w:textAlignment w:val="baseline"/>
        <w:rPr>
          <w:rFonts w:eastAsia="Times New Roman" w:cstheme="minorHAnsi"/>
          <w:color w:val="000000"/>
          <w:sz w:val="22"/>
          <w:szCs w:val="22"/>
        </w:rPr>
      </w:pPr>
      <w:r w:rsidRPr="00A00621">
        <w:rPr>
          <w:rFonts w:eastAsia="Times New Roman" w:cstheme="minorHAnsi"/>
          <w:color w:val="000000"/>
          <w:sz w:val="22"/>
          <w:szCs w:val="22"/>
        </w:rPr>
        <w:t xml:space="preserve">Check out the full collection of music-inspired items at </w:t>
      </w:r>
      <w:hyperlink r:id="rId15" w:history="1">
        <w:r w:rsidRPr="00A00621">
          <w:rPr>
            <w:rStyle w:val="Hyperlink"/>
            <w:rFonts w:eastAsia="Times New Roman" w:cstheme="minorHAnsi"/>
            <w:sz w:val="22"/>
            <w:szCs w:val="22"/>
          </w:rPr>
          <w:t>Hape.com</w:t>
        </w:r>
      </w:hyperlink>
      <w:r w:rsidRPr="00A00621">
        <w:rPr>
          <w:rFonts w:eastAsia="Times New Roman" w:cstheme="minorHAnsi"/>
          <w:color w:val="000000"/>
          <w:sz w:val="22"/>
          <w:szCs w:val="22"/>
        </w:rPr>
        <w:t>.</w:t>
      </w:r>
    </w:p>
    <w:p w14:paraId="445F5770" w14:textId="7784F062" w:rsidR="009D5789" w:rsidRPr="003F77F2" w:rsidRDefault="009D5789" w:rsidP="009D5789">
      <w:pPr>
        <w:jc w:val="both"/>
        <w:textAlignment w:val="baseline"/>
        <w:rPr>
          <w:rFonts w:eastAsia="Times New Roman" w:cstheme="minorHAnsi"/>
          <w:color w:val="000000"/>
        </w:rPr>
      </w:pPr>
    </w:p>
    <w:p w14:paraId="57AF7298" w14:textId="66A01117" w:rsidR="003F77F2" w:rsidRPr="00CC306E" w:rsidRDefault="009D5789" w:rsidP="00CC306E">
      <w:pPr>
        <w:jc w:val="center"/>
        <w:textAlignment w:val="baseline"/>
        <w:rPr>
          <w:rFonts w:eastAsia="Times New Roman" w:cstheme="minorHAnsi"/>
          <w:b/>
          <w:bCs/>
          <w:color w:val="000000"/>
        </w:rPr>
      </w:pPr>
      <w:r w:rsidRPr="00A00621">
        <w:rPr>
          <w:rFonts w:eastAsia="Times New Roman" w:cstheme="minorHAnsi"/>
          <w:b/>
          <w:bCs/>
          <w:color w:val="000000"/>
        </w:rPr>
        <w:t>Ages: 12 Months+ | MSRP:</w:t>
      </w:r>
      <w:r w:rsidR="007F0F28" w:rsidRPr="00A00621">
        <w:rPr>
          <w:rFonts w:eastAsia="Times New Roman" w:cstheme="minorHAnsi"/>
          <w:b/>
          <w:bCs/>
          <w:color w:val="000000"/>
        </w:rPr>
        <w:t xml:space="preserve"> $39.99</w:t>
      </w:r>
      <w:r w:rsidRPr="00A00621">
        <w:rPr>
          <w:rFonts w:eastAsia="Times New Roman" w:cstheme="minorHAnsi"/>
          <w:b/>
          <w:bCs/>
          <w:color w:val="000000"/>
        </w:rPr>
        <w:t xml:space="preserve"> | Available</w:t>
      </w:r>
      <w:r w:rsidR="009A21B4" w:rsidRPr="00A00621">
        <w:rPr>
          <w:rFonts w:eastAsia="Times New Roman" w:cstheme="minorHAnsi"/>
          <w:b/>
          <w:bCs/>
          <w:color w:val="000000"/>
        </w:rPr>
        <w:t xml:space="preserve"> Fall 2021</w:t>
      </w:r>
    </w:p>
    <w:p w14:paraId="3177719A" w14:textId="3F368089" w:rsidR="003F77F2" w:rsidRDefault="003F77F2" w:rsidP="00F123A6">
      <w:pPr>
        <w:jc w:val="center"/>
        <w:rPr>
          <w:b/>
          <w:color w:val="263238"/>
          <w:sz w:val="20"/>
          <w:szCs w:val="16"/>
        </w:rPr>
      </w:pPr>
    </w:p>
    <w:p w14:paraId="1E842640" w14:textId="768281B2" w:rsidR="003F77F2" w:rsidRDefault="003F77F2" w:rsidP="00F123A6">
      <w:pPr>
        <w:jc w:val="center"/>
        <w:rPr>
          <w:b/>
          <w:color w:val="263238"/>
          <w:sz w:val="20"/>
          <w:szCs w:val="16"/>
        </w:rPr>
      </w:pPr>
    </w:p>
    <w:p w14:paraId="230FF218" w14:textId="07B68872" w:rsidR="003F77F2" w:rsidRDefault="00523509" w:rsidP="00F123A6">
      <w:pPr>
        <w:jc w:val="center"/>
        <w:rPr>
          <w:b/>
          <w:color w:val="263238"/>
          <w:sz w:val="20"/>
          <w:szCs w:val="16"/>
        </w:rPr>
      </w:pPr>
      <w:r>
        <w:rPr>
          <w:noProof/>
        </w:rPr>
        <w:drawing>
          <wp:anchor distT="0" distB="0" distL="114300" distR="114300" simplePos="0" relativeHeight="251684864" behindDoc="0" locked="0" layoutInCell="1" allowOverlap="1" wp14:anchorId="4546C0AB" wp14:editId="1782B871">
            <wp:simplePos x="0" y="0"/>
            <wp:positionH relativeFrom="margin">
              <wp:posOffset>3423920</wp:posOffset>
            </wp:positionH>
            <wp:positionV relativeFrom="margin">
              <wp:posOffset>5070271</wp:posOffset>
            </wp:positionV>
            <wp:extent cx="1890395" cy="1550670"/>
            <wp:effectExtent l="12700" t="12700" r="14605" b="11430"/>
            <wp:wrapSquare wrapText="bothSides"/>
            <wp:docPr id="8" name="Picture 8" descr="A picture containing text,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hild, you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0395" cy="155067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Pr>
          <w:b/>
          <w:noProof/>
          <w:color w:val="263238"/>
          <w:sz w:val="20"/>
          <w:szCs w:val="16"/>
        </w:rPr>
        <w:drawing>
          <wp:anchor distT="0" distB="0" distL="114300" distR="114300" simplePos="0" relativeHeight="251686912" behindDoc="0" locked="0" layoutInCell="1" allowOverlap="1" wp14:anchorId="1E6399AA" wp14:editId="0C66331D">
            <wp:simplePos x="0" y="0"/>
            <wp:positionH relativeFrom="margin">
              <wp:posOffset>551815</wp:posOffset>
            </wp:positionH>
            <wp:positionV relativeFrom="margin">
              <wp:posOffset>5073580</wp:posOffset>
            </wp:positionV>
            <wp:extent cx="2532380" cy="1477010"/>
            <wp:effectExtent l="12700" t="12700" r="7620" b="8890"/>
            <wp:wrapSquare wrapText="bothSides"/>
            <wp:docPr id="1" name="Picture 1" descr="A picture containing tex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621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2380" cy="147701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p>
    <w:p w14:paraId="3AD51B87" w14:textId="6B330C37" w:rsidR="003F77F2" w:rsidRDefault="003F77F2" w:rsidP="00F123A6">
      <w:pPr>
        <w:jc w:val="center"/>
        <w:rPr>
          <w:b/>
          <w:color w:val="263238"/>
          <w:sz w:val="20"/>
          <w:szCs w:val="16"/>
        </w:rPr>
      </w:pPr>
    </w:p>
    <w:p w14:paraId="0B943975" w14:textId="64D856F0" w:rsidR="003F77F2" w:rsidRDefault="003F77F2" w:rsidP="00F123A6">
      <w:pPr>
        <w:jc w:val="center"/>
        <w:rPr>
          <w:b/>
          <w:color w:val="263238"/>
          <w:sz w:val="20"/>
          <w:szCs w:val="16"/>
        </w:rPr>
      </w:pPr>
    </w:p>
    <w:p w14:paraId="7DF583E5" w14:textId="14CBC9B6" w:rsidR="003F77F2" w:rsidRDefault="003F77F2" w:rsidP="00F123A6">
      <w:pPr>
        <w:jc w:val="center"/>
        <w:rPr>
          <w:b/>
          <w:color w:val="263238"/>
          <w:sz w:val="20"/>
          <w:szCs w:val="16"/>
        </w:rPr>
      </w:pPr>
    </w:p>
    <w:p w14:paraId="1BFEE67C" w14:textId="61E1D1DA" w:rsidR="00C65A3B" w:rsidRDefault="00C65A3B" w:rsidP="00F123A6">
      <w:pPr>
        <w:jc w:val="center"/>
        <w:rPr>
          <w:b/>
          <w:color w:val="263238"/>
          <w:sz w:val="20"/>
          <w:szCs w:val="16"/>
        </w:rPr>
      </w:pPr>
    </w:p>
    <w:p w14:paraId="6FF8E42D" w14:textId="77777777" w:rsidR="00C65A3B" w:rsidRDefault="00C65A3B" w:rsidP="00F123A6">
      <w:pPr>
        <w:jc w:val="center"/>
        <w:rPr>
          <w:b/>
          <w:color w:val="263238"/>
          <w:sz w:val="20"/>
          <w:szCs w:val="16"/>
        </w:rPr>
      </w:pPr>
    </w:p>
    <w:p w14:paraId="3C5D2E78" w14:textId="77777777" w:rsidR="00CC306E" w:rsidRDefault="00CC306E" w:rsidP="00C65A3B">
      <w:pPr>
        <w:jc w:val="center"/>
        <w:rPr>
          <w:b/>
          <w:color w:val="595959" w:themeColor="text1" w:themeTint="A6"/>
          <w:sz w:val="20"/>
          <w:szCs w:val="16"/>
        </w:rPr>
      </w:pPr>
    </w:p>
    <w:p w14:paraId="098144D9" w14:textId="77777777" w:rsidR="00CC306E" w:rsidRDefault="00CC306E" w:rsidP="00C65A3B">
      <w:pPr>
        <w:jc w:val="center"/>
        <w:rPr>
          <w:b/>
          <w:color w:val="595959" w:themeColor="text1" w:themeTint="A6"/>
          <w:sz w:val="20"/>
          <w:szCs w:val="16"/>
        </w:rPr>
      </w:pPr>
    </w:p>
    <w:p w14:paraId="517470C9" w14:textId="77777777" w:rsidR="00CC306E" w:rsidRDefault="00CC306E" w:rsidP="00C65A3B">
      <w:pPr>
        <w:jc w:val="center"/>
        <w:rPr>
          <w:b/>
          <w:color w:val="595959" w:themeColor="text1" w:themeTint="A6"/>
          <w:sz w:val="20"/>
          <w:szCs w:val="16"/>
        </w:rPr>
      </w:pPr>
    </w:p>
    <w:p w14:paraId="57707DAD" w14:textId="77777777" w:rsidR="00CC306E" w:rsidRDefault="00CC306E" w:rsidP="00C65A3B">
      <w:pPr>
        <w:jc w:val="center"/>
        <w:rPr>
          <w:b/>
          <w:color w:val="595959" w:themeColor="text1" w:themeTint="A6"/>
          <w:sz w:val="20"/>
          <w:szCs w:val="16"/>
        </w:rPr>
      </w:pPr>
    </w:p>
    <w:p w14:paraId="32CBA720" w14:textId="77777777" w:rsidR="00CC306E" w:rsidRDefault="00CC306E" w:rsidP="00C65A3B">
      <w:pPr>
        <w:jc w:val="center"/>
        <w:rPr>
          <w:b/>
          <w:color w:val="595959" w:themeColor="text1" w:themeTint="A6"/>
          <w:sz w:val="20"/>
          <w:szCs w:val="16"/>
        </w:rPr>
      </w:pPr>
    </w:p>
    <w:p w14:paraId="788212A4" w14:textId="4A40F98F" w:rsidR="003F77F2" w:rsidRDefault="007B1471" w:rsidP="00CC306E">
      <w:pPr>
        <w:rPr>
          <w:b/>
          <w:color w:val="595959" w:themeColor="text1" w:themeTint="A6"/>
          <w:sz w:val="20"/>
          <w:szCs w:val="20"/>
        </w:rPr>
      </w:pPr>
      <w:r w:rsidRPr="0032217E">
        <w:rPr>
          <w:b/>
          <w:color w:val="595959" w:themeColor="text1" w:themeTint="A6"/>
          <w:sz w:val="20"/>
          <w:szCs w:val="16"/>
        </w:rPr>
        <w:t xml:space="preserve">Celebrating 35 years of leading the industry in manufacturing affordable, high quality toys, </w:t>
      </w:r>
      <w:r w:rsidRPr="0032217E">
        <w:rPr>
          <w:b/>
          <w:color w:val="595959" w:themeColor="text1" w:themeTint="A6"/>
          <w:sz w:val="20"/>
          <w:szCs w:val="16"/>
          <w:u w:val="single"/>
        </w:rPr>
        <w:t>Hape</w:t>
      </w:r>
      <w:r w:rsidRPr="0032217E">
        <w:rPr>
          <w:b/>
          <w:color w:val="595959" w:themeColor="text1" w:themeTint="A6"/>
          <w:sz w:val="20"/>
          <w:szCs w:val="16"/>
        </w:rPr>
        <w:t xml:space="preserve"> (“hah-pay”), represents the next generation of play, with all the products made with sustainability, education, innovation,</w:t>
      </w:r>
      <w:r w:rsidR="00CC306E">
        <w:rPr>
          <w:b/>
          <w:color w:val="595959" w:themeColor="text1" w:themeTint="A6"/>
          <w:sz w:val="20"/>
          <w:szCs w:val="16"/>
        </w:rPr>
        <w:t xml:space="preserve"> </w:t>
      </w:r>
      <w:r w:rsidRPr="0032217E">
        <w:rPr>
          <w:b/>
          <w:color w:val="595959" w:themeColor="text1" w:themeTint="A6"/>
          <w:sz w:val="20"/>
          <w:szCs w:val="16"/>
        </w:rPr>
        <w:t xml:space="preserve">and fun in mind. </w:t>
      </w:r>
      <w:r w:rsidRPr="0032217E">
        <w:rPr>
          <w:b/>
          <w:color w:val="595959" w:themeColor="text1" w:themeTint="A6"/>
          <w:sz w:val="20"/>
          <w:szCs w:val="20"/>
        </w:rPr>
        <w:t>Hape toys are introduced at 0M to 4Y+ and are built to develop with your child as they grow and learn new skills.</w:t>
      </w:r>
    </w:p>
    <w:p w14:paraId="39B2D06C" w14:textId="1BF2812C" w:rsidR="00523509" w:rsidRDefault="00523509" w:rsidP="00CC306E">
      <w:pPr>
        <w:rPr>
          <w:rFonts w:eastAsia="Times New Roman" w:cstheme="minorHAnsi"/>
          <w:b/>
          <w:bCs/>
          <w:color w:val="000000"/>
          <w:sz w:val="28"/>
          <w:szCs w:val="28"/>
          <w:u w:val="single"/>
        </w:rPr>
      </w:pPr>
    </w:p>
    <w:p w14:paraId="415248D4" w14:textId="0CC0D0AC" w:rsidR="00523509" w:rsidRDefault="00523509" w:rsidP="00CC306E">
      <w:pPr>
        <w:rPr>
          <w:rFonts w:eastAsia="Times New Roman" w:cstheme="minorHAnsi"/>
          <w:b/>
          <w:bCs/>
          <w:color w:val="000000"/>
          <w:sz w:val="28"/>
          <w:szCs w:val="28"/>
          <w:u w:val="single"/>
        </w:rPr>
      </w:pPr>
    </w:p>
    <w:p w14:paraId="0BDA4072" w14:textId="4EE6F9D4" w:rsidR="00523509" w:rsidRDefault="00523509" w:rsidP="00CC306E">
      <w:pPr>
        <w:rPr>
          <w:rFonts w:eastAsia="Times New Roman" w:cstheme="minorHAnsi"/>
          <w:b/>
          <w:bCs/>
          <w:color w:val="000000"/>
          <w:sz w:val="28"/>
          <w:szCs w:val="28"/>
          <w:u w:val="single"/>
        </w:rPr>
      </w:pPr>
    </w:p>
    <w:p w14:paraId="0E0B1E7F" w14:textId="5B9DB7DD" w:rsidR="00523509" w:rsidRDefault="00523509" w:rsidP="00CC306E">
      <w:pPr>
        <w:rPr>
          <w:rFonts w:eastAsia="Times New Roman" w:cstheme="minorHAnsi"/>
          <w:b/>
          <w:bCs/>
          <w:color w:val="000000"/>
          <w:sz w:val="28"/>
          <w:szCs w:val="28"/>
          <w:u w:val="single"/>
        </w:rPr>
      </w:pPr>
    </w:p>
    <w:p w14:paraId="732EC8DE" w14:textId="77777777" w:rsidR="00523509" w:rsidRPr="00720D27" w:rsidRDefault="00523509" w:rsidP="00523509">
      <w:pPr>
        <w:jc w:val="center"/>
        <w:rPr>
          <w:b/>
          <w:bCs/>
          <w:sz w:val="32"/>
          <w:szCs w:val="32"/>
          <w:u w:val="single"/>
        </w:rPr>
      </w:pPr>
      <w:r>
        <w:rPr>
          <w:b/>
          <w:bCs/>
          <w:sz w:val="32"/>
          <w:szCs w:val="32"/>
          <w:u w:val="single"/>
        </w:rPr>
        <w:t>GRAND STATION ADVENT</w:t>
      </w:r>
      <w:r w:rsidRPr="00720D27">
        <w:rPr>
          <w:b/>
          <w:bCs/>
          <w:sz w:val="32"/>
          <w:szCs w:val="32"/>
          <w:u w:val="single"/>
        </w:rPr>
        <w:t xml:space="preserve"> CALENDAR</w:t>
      </w:r>
    </w:p>
    <w:p w14:paraId="64DCDD7D" w14:textId="77777777" w:rsidR="00523509" w:rsidRDefault="00523509" w:rsidP="00523509">
      <w:pPr>
        <w:jc w:val="center"/>
      </w:pPr>
    </w:p>
    <w:p w14:paraId="0829F388" w14:textId="77777777" w:rsidR="00523509" w:rsidRDefault="00523509" w:rsidP="00523509">
      <w:pPr>
        <w:jc w:val="center"/>
      </w:pPr>
      <w:r>
        <w:t xml:space="preserve">Hape’s first-ever advent calendar has arrived at the Grand Station </w:t>
      </w:r>
      <w:r w:rsidRPr="00BB1908">
        <w:t>for the holidays</w:t>
      </w:r>
      <w:r>
        <w:t xml:space="preserve">! </w:t>
      </w:r>
    </w:p>
    <w:p w14:paraId="4C706A31" w14:textId="77777777" w:rsidR="00523509" w:rsidRDefault="00523509" w:rsidP="00523509">
      <w:pPr>
        <w:jc w:val="center"/>
      </w:pPr>
    </w:p>
    <w:p w14:paraId="0FA6C613" w14:textId="77777777" w:rsidR="00523509" w:rsidRDefault="00523509" w:rsidP="00523509">
      <w:pPr>
        <w:pStyle w:val="ListParagraph"/>
        <w:numPr>
          <w:ilvl w:val="0"/>
          <w:numId w:val="8"/>
        </w:numPr>
      </w:pPr>
      <w:r>
        <w:t xml:space="preserve">The joy of the Christmas spirit and season is showcased in this bustling Grand Station advent calendar with shoppers, elves, travelers and Santa illustrated on the face of the seasonal calendar. </w:t>
      </w:r>
    </w:p>
    <w:p w14:paraId="0C098C70" w14:textId="77777777" w:rsidR="00523509" w:rsidRDefault="00523509" w:rsidP="00523509">
      <w:pPr>
        <w:pStyle w:val="ListParagraph"/>
        <w:numPr>
          <w:ilvl w:val="0"/>
          <w:numId w:val="8"/>
        </w:numPr>
      </w:pPr>
      <w:r>
        <w:t xml:space="preserve">The box set features 24 exciting days to open and discover beautifully crafted pieces to build a holiday railway scene. </w:t>
      </w:r>
    </w:p>
    <w:p w14:paraId="655D6DBE" w14:textId="77777777" w:rsidR="00523509" w:rsidRDefault="00523509" w:rsidP="00523509">
      <w:pPr>
        <w:pStyle w:val="ListParagraph"/>
        <w:numPr>
          <w:ilvl w:val="1"/>
          <w:numId w:val="8"/>
        </w:numPr>
      </w:pPr>
      <w:r>
        <w:t xml:space="preserve">9 wooden railway tracks, 2 wooden trains, 3 figures (Station master, </w:t>
      </w:r>
      <w:r w:rsidRPr="00BB1908">
        <w:rPr>
          <w:bCs/>
          <w:color w:val="000000" w:themeColor="text1"/>
        </w:rPr>
        <w:t>Passenger</w:t>
      </w:r>
      <w:r>
        <w:t>, Santa), 1 wooden snowman, 1 wooden Christmas tree, 1 wooden giftpack, 3 plastic traffic marks, 1 plastic bridge, 1 plastic connection, 1 plastic bag and 1 station master traffic sign.</w:t>
      </w:r>
    </w:p>
    <w:p w14:paraId="4C47EFAF" w14:textId="77777777" w:rsidR="00523509" w:rsidRPr="00321A54" w:rsidRDefault="00523509" w:rsidP="00523509">
      <w:pPr>
        <w:pStyle w:val="ListParagraph"/>
        <w:numPr>
          <w:ilvl w:val="0"/>
          <w:numId w:val="8"/>
        </w:numPr>
        <w:rPr>
          <w:b/>
          <w:bCs/>
        </w:rPr>
      </w:pPr>
      <w:r>
        <w:t xml:space="preserve">Once you’ve opened the entire advent calendar, the outside of the box unfolds and transforms into a bustling Christmas scene for children to play!  </w:t>
      </w:r>
    </w:p>
    <w:p w14:paraId="7EC2E85C" w14:textId="77777777" w:rsidR="00523509" w:rsidRPr="00321A54" w:rsidRDefault="00523509" w:rsidP="00523509">
      <w:pPr>
        <w:pStyle w:val="ListParagraph"/>
        <w:numPr>
          <w:ilvl w:val="0"/>
          <w:numId w:val="8"/>
        </w:numPr>
        <w:rPr>
          <w:b/>
          <w:bCs/>
        </w:rPr>
      </w:pPr>
      <w:r>
        <w:rPr>
          <w:bCs/>
        </w:rPr>
        <w:t xml:space="preserve">The Grand Station calendar is a great introduction to and compatible with </w:t>
      </w:r>
      <w:r w:rsidRPr="00BB1908">
        <w:rPr>
          <w:bCs/>
        </w:rPr>
        <w:t>the wonderful</w:t>
      </w:r>
      <w:r>
        <w:rPr>
          <w:bCs/>
          <w:strike/>
          <w:color w:val="FF0000"/>
        </w:rPr>
        <w:t xml:space="preserve"> </w:t>
      </w:r>
      <w:r>
        <w:rPr>
          <w:bCs/>
        </w:rPr>
        <w:t>wooden railway sets Hape is known for!</w:t>
      </w:r>
    </w:p>
    <w:p w14:paraId="1658FED2" w14:textId="77777777" w:rsidR="00523509" w:rsidRPr="00321A54" w:rsidRDefault="00523509" w:rsidP="00523509">
      <w:pPr>
        <w:pStyle w:val="ListParagraph"/>
        <w:rPr>
          <w:b/>
          <w:bCs/>
        </w:rPr>
      </w:pPr>
    </w:p>
    <w:p w14:paraId="6F347941" w14:textId="77777777" w:rsidR="00523509" w:rsidRPr="00720D27" w:rsidRDefault="00523509" w:rsidP="00523509">
      <w:pPr>
        <w:jc w:val="center"/>
        <w:rPr>
          <w:b/>
          <w:bCs/>
        </w:rPr>
      </w:pPr>
      <w:r w:rsidRPr="00720D27">
        <w:rPr>
          <w:b/>
          <w:bCs/>
        </w:rPr>
        <w:t xml:space="preserve">Age: Grand Station </w:t>
      </w:r>
      <w:r>
        <w:rPr>
          <w:b/>
          <w:bCs/>
        </w:rPr>
        <w:t>3</w:t>
      </w:r>
      <w:r w:rsidRPr="00720D27">
        <w:rPr>
          <w:b/>
          <w:bCs/>
        </w:rPr>
        <w:t>+ | MSRP: $29.99 | Available Winter 2021</w:t>
      </w:r>
    </w:p>
    <w:p w14:paraId="4B1CB0F1" w14:textId="77777777" w:rsidR="00523509" w:rsidRPr="00720D27" w:rsidRDefault="00523509" w:rsidP="00523509"/>
    <w:p w14:paraId="26BCF0FC" w14:textId="77777777" w:rsidR="00523509" w:rsidRDefault="00523509" w:rsidP="00523509">
      <w:r>
        <w:rPr>
          <w:noProof/>
        </w:rPr>
        <w:drawing>
          <wp:anchor distT="0" distB="0" distL="114300" distR="114300" simplePos="0" relativeHeight="251689984" behindDoc="1" locked="0" layoutInCell="1" allowOverlap="1" wp14:anchorId="4D947424" wp14:editId="533862B1">
            <wp:simplePos x="0" y="0"/>
            <wp:positionH relativeFrom="column">
              <wp:posOffset>3433445</wp:posOffset>
            </wp:positionH>
            <wp:positionV relativeFrom="paragraph">
              <wp:posOffset>90207</wp:posOffset>
            </wp:positionV>
            <wp:extent cx="3001010" cy="2176780"/>
            <wp:effectExtent l="38100" t="38100" r="34290" b="33020"/>
            <wp:wrapTight wrapText="bothSides">
              <wp:wrapPolygon edited="0">
                <wp:start x="-274" y="-378"/>
                <wp:lineTo x="-274" y="21802"/>
                <wp:lineTo x="21755" y="21802"/>
                <wp:lineTo x="21755" y="-378"/>
                <wp:lineTo x="-274" y="-378"/>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1010" cy="2176780"/>
                    </a:xfrm>
                    <a:prstGeom prst="rect">
                      <a:avLst/>
                    </a:prstGeom>
                    <a:ln w="38100">
                      <a:solidFill>
                        <a:srgbClr val="C00000"/>
                      </a:solidFill>
                    </a:ln>
                  </pic:spPr>
                </pic:pic>
              </a:graphicData>
            </a:graphic>
            <wp14:sizeRelH relativeFrom="page">
              <wp14:pctWidth>0</wp14:pctWidth>
            </wp14:sizeRelH>
            <wp14:sizeRelV relativeFrom="page">
              <wp14:pctHeight>0</wp14:pctHeight>
            </wp14:sizeRelV>
          </wp:anchor>
        </w:drawing>
      </w:r>
      <w:r w:rsidRPr="00321A54">
        <w:rPr>
          <w:noProof/>
        </w:rPr>
        <w:drawing>
          <wp:anchor distT="0" distB="0" distL="114300" distR="114300" simplePos="0" relativeHeight="251688960" behindDoc="0" locked="0" layoutInCell="1" allowOverlap="1" wp14:anchorId="352F036F" wp14:editId="67A378B6">
            <wp:simplePos x="0" y="0"/>
            <wp:positionH relativeFrom="column">
              <wp:posOffset>-276599</wp:posOffset>
            </wp:positionH>
            <wp:positionV relativeFrom="paragraph">
              <wp:posOffset>217619</wp:posOffset>
            </wp:positionV>
            <wp:extent cx="3523910" cy="1945304"/>
            <wp:effectExtent l="88900" t="76200" r="95885" b="11239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3910" cy="1945304"/>
                    </a:xfrm>
                    <a:prstGeom prst="rect">
                      <a:avLst/>
                    </a:prstGeom>
                    <a:solidFill>
                      <a:srgbClr val="FFFFFF">
                        <a:shade val="85000"/>
                      </a:srgbClr>
                    </a:solidFill>
                    <a:ln w="381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975A872" w14:textId="77777777" w:rsidR="00523509" w:rsidRDefault="00523509" w:rsidP="00523509"/>
    <w:p w14:paraId="71CC0064" w14:textId="77777777" w:rsidR="00523509" w:rsidRDefault="00523509" w:rsidP="00523509"/>
    <w:p w14:paraId="3A37FA82" w14:textId="77777777" w:rsidR="00523509" w:rsidRDefault="00523509" w:rsidP="00523509"/>
    <w:p w14:paraId="10922293" w14:textId="77777777" w:rsidR="00523509" w:rsidRDefault="00523509" w:rsidP="00523509"/>
    <w:p w14:paraId="5145109B" w14:textId="77777777" w:rsidR="00523509" w:rsidRDefault="00523509" w:rsidP="00523509"/>
    <w:p w14:paraId="619AF4C8" w14:textId="77777777" w:rsidR="00523509" w:rsidRDefault="00523509" w:rsidP="00523509"/>
    <w:p w14:paraId="10AD7AC5" w14:textId="77777777" w:rsidR="00523509" w:rsidRDefault="00523509" w:rsidP="00523509"/>
    <w:p w14:paraId="6A4B906F" w14:textId="77777777" w:rsidR="00523509" w:rsidRDefault="00523509" w:rsidP="00523509"/>
    <w:p w14:paraId="6FF0ED5B" w14:textId="77777777" w:rsidR="00523509" w:rsidRDefault="00523509" w:rsidP="00523509"/>
    <w:p w14:paraId="08CE9FA4" w14:textId="77777777" w:rsidR="00523509" w:rsidRDefault="00523509" w:rsidP="00523509"/>
    <w:p w14:paraId="79CF197C" w14:textId="77777777" w:rsidR="00523509" w:rsidRDefault="00523509" w:rsidP="00523509"/>
    <w:p w14:paraId="1911B21F" w14:textId="77777777" w:rsidR="00523509" w:rsidRPr="00720D27" w:rsidRDefault="00523509" w:rsidP="00523509"/>
    <w:p w14:paraId="56EAFD57" w14:textId="77777777" w:rsidR="00523509" w:rsidRPr="00720D27" w:rsidRDefault="00523509" w:rsidP="00523509"/>
    <w:p w14:paraId="4CA38F4C" w14:textId="4B67C8EA" w:rsidR="00523509" w:rsidRPr="00523509" w:rsidRDefault="00523509" w:rsidP="00523509">
      <w:pPr>
        <w:jc w:val="center"/>
        <w:rPr>
          <w:rFonts w:ascii="Times New Roman" w:eastAsia="Times New Roman" w:hAnsi="Times New Roman" w:cs="Times New Roman"/>
          <w:color w:val="595959" w:themeColor="text1" w:themeTint="A6"/>
          <w:sz w:val="20"/>
          <w:szCs w:val="20"/>
        </w:rPr>
      </w:pPr>
      <w:bookmarkStart w:id="2" w:name="_Hlk59425049"/>
      <w:r w:rsidRPr="0032217E">
        <w:rPr>
          <w:b/>
          <w:color w:val="595959" w:themeColor="text1" w:themeTint="A6"/>
          <w:sz w:val="20"/>
          <w:szCs w:val="16"/>
        </w:rPr>
        <w:t xml:space="preserve">Celebrating 35 years of leading the industry in manufacturing affordable, high quality toys, </w:t>
      </w:r>
      <w:r w:rsidRPr="0032217E">
        <w:rPr>
          <w:b/>
          <w:color w:val="595959" w:themeColor="text1" w:themeTint="A6"/>
          <w:sz w:val="20"/>
          <w:szCs w:val="16"/>
          <w:u w:val="single"/>
        </w:rPr>
        <w:t>Hape</w:t>
      </w:r>
      <w:r w:rsidRPr="0032217E">
        <w:rPr>
          <w:b/>
          <w:color w:val="595959" w:themeColor="text1" w:themeTint="A6"/>
          <w:sz w:val="20"/>
          <w:szCs w:val="16"/>
        </w:rPr>
        <w:t xml:space="preserve"> (“hah-pay”), represents the next generation of play, with all the products made with sustainability, education, innovation, and fun in mind. </w:t>
      </w:r>
      <w:r w:rsidRPr="0032217E">
        <w:rPr>
          <w:b/>
          <w:color w:val="595959" w:themeColor="text1" w:themeTint="A6"/>
          <w:sz w:val="20"/>
          <w:szCs w:val="20"/>
        </w:rPr>
        <w:t>Hape toys are introduced at 0M to 4Y+ and are built to develop with your child as they grow and learn new skills.</w:t>
      </w:r>
      <w:r w:rsidRPr="0032217E">
        <w:rPr>
          <w:b/>
          <w:sz w:val="20"/>
          <w:szCs w:val="20"/>
        </w:rPr>
        <w:br/>
      </w:r>
      <w:bookmarkEnd w:id="2"/>
    </w:p>
    <w:sectPr w:rsidR="00523509" w:rsidRPr="00523509" w:rsidSect="00C65A3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FEDAA" w14:textId="77777777" w:rsidR="00933B4C" w:rsidRDefault="00933B4C" w:rsidP="002F369A">
      <w:r>
        <w:separator/>
      </w:r>
    </w:p>
  </w:endnote>
  <w:endnote w:type="continuationSeparator" w:id="0">
    <w:p w14:paraId="53C7FD44" w14:textId="77777777" w:rsidR="00933B4C" w:rsidRDefault="00933B4C" w:rsidP="002F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panose1 w:val="020B0504020202020204"/>
    <w:charset w:val="4D"/>
    <w:family w:val="swiss"/>
    <w:pitch w:val="variable"/>
    <w:sig w:usb0="800000EF" w:usb1="5000204A"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79CC" w14:textId="77777777" w:rsidR="00C65920" w:rsidRPr="002F369A" w:rsidRDefault="00C65920" w:rsidP="002F369A">
    <w:pPr>
      <w:jc w:val="center"/>
      <w:rPr>
        <w:rFonts w:ascii="Times New Roman" w:eastAsia="Times New Roman" w:hAnsi="Times New Roman" w:cs="Times New Roman"/>
      </w:rPr>
    </w:pPr>
  </w:p>
  <w:p w14:paraId="3405D049" w14:textId="77777777" w:rsidR="00C65A3B" w:rsidRPr="0009328E" w:rsidRDefault="00C65A3B" w:rsidP="00C65A3B">
    <w:pPr>
      <w:jc w:val="center"/>
      <w:rPr>
        <w:rFonts w:eastAsia="Times New Roman" w:cstheme="minorHAnsi"/>
      </w:rPr>
    </w:pPr>
    <w:r w:rsidRPr="0009328E">
      <w:rPr>
        <w:rFonts w:eastAsia="Times New Roman" w:cstheme="minorHAnsi"/>
        <w:b/>
        <w:bCs/>
        <w:color w:val="000000"/>
      </w:rPr>
      <w:t>Freeman Public Relations for Hape</w:t>
    </w:r>
  </w:p>
  <w:p w14:paraId="5E1449F3" w14:textId="63489CF8" w:rsidR="00C65A3B" w:rsidRDefault="00C65A3B" w:rsidP="00C65A3B">
    <w:pPr>
      <w:jc w:val="center"/>
      <w:rPr>
        <w:rFonts w:eastAsia="Times New Roman" w:cstheme="minorHAnsi"/>
        <w:color w:val="1155CC"/>
        <w:u w:val="single"/>
      </w:rPr>
    </w:pPr>
    <w:r w:rsidRPr="0009328E">
      <w:rPr>
        <w:rFonts w:eastAsia="Times New Roman" w:cstheme="minorHAnsi"/>
        <w:color w:val="000000"/>
      </w:rPr>
      <w:t>Maria Habermann, 973 470 0400</w:t>
    </w:r>
    <w:r>
      <w:rPr>
        <w:rFonts w:eastAsia="Times New Roman" w:cstheme="minorHAnsi"/>
        <w:color w:val="000000"/>
      </w:rPr>
      <w:t xml:space="preserve"> ext. 20</w:t>
    </w:r>
    <w:r w:rsidRPr="0009328E">
      <w:rPr>
        <w:rFonts w:eastAsia="Times New Roman" w:cstheme="minorHAnsi"/>
        <w:color w:val="000000"/>
      </w:rPr>
      <w:t xml:space="preserve">, </w:t>
    </w:r>
    <w:hyperlink r:id="rId1" w:history="1">
      <w:r w:rsidRPr="0009328E">
        <w:rPr>
          <w:rFonts w:eastAsia="Times New Roman" w:cstheme="minorHAnsi"/>
          <w:color w:val="1155CC"/>
          <w:u w:val="single"/>
        </w:rPr>
        <w:t>mhabermann@freemanpr.com</w:t>
      </w:r>
    </w:hyperlink>
  </w:p>
  <w:p w14:paraId="6D2AC96E" w14:textId="1ADC82DE" w:rsidR="002F369A" w:rsidRDefault="00523509" w:rsidP="00523509">
    <w:pPr>
      <w:pStyle w:val="Footer"/>
      <w:jc w:val="center"/>
    </w:pPr>
    <w:r>
      <w:t xml:space="preserve">Deena Rosenberg, 201-280-1937, </w:t>
    </w:r>
    <w:hyperlink r:id="rId2" w:history="1">
      <w:r w:rsidRPr="00E2491E">
        <w:rPr>
          <w:rStyle w:val="Hyperlink"/>
        </w:rPr>
        <w:t>drosenberg@freemanpr.com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4F207" w14:textId="77777777" w:rsidR="00933B4C" w:rsidRDefault="00933B4C" w:rsidP="002F369A">
      <w:r>
        <w:separator/>
      </w:r>
    </w:p>
  </w:footnote>
  <w:footnote w:type="continuationSeparator" w:id="0">
    <w:p w14:paraId="778558A9" w14:textId="77777777" w:rsidR="00933B4C" w:rsidRDefault="00933B4C" w:rsidP="002F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69BD2" w14:textId="6B984617" w:rsidR="002F369A" w:rsidRDefault="00AF042D" w:rsidP="00A85276">
    <w:pPr>
      <w:pStyle w:val="Header"/>
      <w:jc w:val="center"/>
    </w:pPr>
    <w:r>
      <w:rPr>
        <w:rFonts w:eastAsia="Times New Roman" w:cstheme="minorHAnsi"/>
        <w:noProof/>
        <w:sz w:val="32"/>
        <w:szCs w:val="32"/>
      </w:rPr>
      <w:drawing>
        <wp:anchor distT="0" distB="0" distL="114300" distR="114300" simplePos="0" relativeHeight="251660288" behindDoc="0" locked="0" layoutInCell="1" allowOverlap="1" wp14:anchorId="2C79C1D4" wp14:editId="4861DBE1">
          <wp:simplePos x="0" y="0"/>
          <wp:positionH relativeFrom="margin">
            <wp:posOffset>3837305</wp:posOffset>
          </wp:positionH>
          <wp:positionV relativeFrom="margin">
            <wp:posOffset>-417553</wp:posOffset>
          </wp:positionV>
          <wp:extent cx="2782570" cy="3886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ve Play Learn.png"/>
                  <pic:cNvPicPr/>
                </pic:nvPicPr>
                <pic:blipFill>
                  <a:blip r:embed="rId1">
                    <a:extLst>
                      <a:ext uri="{28A0092B-C50C-407E-A947-70E740481C1C}">
                        <a14:useLocalDpi xmlns:a14="http://schemas.microsoft.com/office/drawing/2010/main" val="0"/>
                      </a:ext>
                    </a:extLst>
                  </a:blip>
                  <a:stretch>
                    <a:fillRect/>
                  </a:stretch>
                </pic:blipFill>
                <pic:spPr>
                  <a:xfrm>
                    <a:off x="0" y="0"/>
                    <a:ext cx="2782570" cy="3886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rPr>
      <w:drawing>
        <wp:anchor distT="0" distB="0" distL="114300" distR="114300" simplePos="0" relativeHeight="251658240" behindDoc="1" locked="0" layoutInCell="1" allowOverlap="1" wp14:anchorId="2A0A658E" wp14:editId="0ED926E6">
          <wp:simplePos x="0" y="0"/>
          <wp:positionH relativeFrom="column">
            <wp:posOffset>-513080</wp:posOffset>
          </wp:positionH>
          <wp:positionV relativeFrom="paragraph">
            <wp:posOffset>-362916</wp:posOffset>
          </wp:positionV>
          <wp:extent cx="1012137" cy="1319826"/>
          <wp:effectExtent l="0" t="0" r="4445" b="1270"/>
          <wp:wrapTight wrapText="bothSides">
            <wp:wrapPolygon edited="0">
              <wp:start x="1627" y="0"/>
              <wp:lineTo x="0" y="624"/>
              <wp:lineTo x="0" y="20581"/>
              <wp:lineTo x="814" y="21413"/>
              <wp:lineTo x="1627" y="21413"/>
              <wp:lineTo x="19797" y="21413"/>
              <wp:lineTo x="20610" y="21413"/>
              <wp:lineTo x="21424" y="20581"/>
              <wp:lineTo x="21424" y="624"/>
              <wp:lineTo x="19797" y="0"/>
              <wp:lineTo x="1627" y="0"/>
            </wp:wrapPolygon>
          </wp:wrapTight>
          <wp:docPr id="2" name="image5.png" descr="A picture containing text, sign, stop,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sign, stop, clipart&#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012137" cy="1319826"/>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425B5"/>
    <w:multiLevelType w:val="hybridMultilevel"/>
    <w:tmpl w:val="7E4EE1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B53FA1"/>
    <w:multiLevelType w:val="hybridMultilevel"/>
    <w:tmpl w:val="7112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73501"/>
    <w:multiLevelType w:val="hybridMultilevel"/>
    <w:tmpl w:val="49E689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2326ED2"/>
    <w:multiLevelType w:val="multilevel"/>
    <w:tmpl w:val="9AC2A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03C7E8D"/>
    <w:multiLevelType w:val="hybridMultilevel"/>
    <w:tmpl w:val="4FCEED8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48924991"/>
    <w:multiLevelType w:val="hybridMultilevel"/>
    <w:tmpl w:val="F014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D6561E"/>
    <w:multiLevelType w:val="multilevel"/>
    <w:tmpl w:val="289C7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1E45F0"/>
    <w:multiLevelType w:val="multilevel"/>
    <w:tmpl w:val="01161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90137"/>
    <w:multiLevelType w:val="multilevel"/>
    <w:tmpl w:val="6DF6E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7"/>
  </w:num>
  <w:num w:numId="4">
    <w:abstractNumId w:val="1"/>
  </w:num>
  <w:num w:numId="5">
    <w:abstractNumId w:val="4"/>
  </w:num>
  <w:num w:numId="6">
    <w:abstractNumId w:val="0"/>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28E"/>
    <w:rsid w:val="0003217B"/>
    <w:rsid w:val="00033D25"/>
    <w:rsid w:val="00044308"/>
    <w:rsid w:val="00045E3F"/>
    <w:rsid w:val="00047B29"/>
    <w:rsid w:val="00050DA1"/>
    <w:rsid w:val="00054135"/>
    <w:rsid w:val="000578AE"/>
    <w:rsid w:val="00074204"/>
    <w:rsid w:val="00086CFC"/>
    <w:rsid w:val="0009328E"/>
    <w:rsid w:val="0009340C"/>
    <w:rsid w:val="000C1327"/>
    <w:rsid w:val="000D53E8"/>
    <w:rsid w:val="000F5C00"/>
    <w:rsid w:val="001030DB"/>
    <w:rsid w:val="0012075F"/>
    <w:rsid w:val="00142087"/>
    <w:rsid w:val="001629C2"/>
    <w:rsid w:val="001657CA"/>
    <w:rsid w:val="001A2D0A"/>
    <w:rsid w:val="001A54EF"/>
    <w:rsid w:val="001C3896"/>
    <w:rsid w:val="001F00B8"/>
    <w:rsid w:val="001F5398"/>
    <w:rsid w:val="0020523F"/>
    <w:rsid w:val="002147DD"/>
    <w:rsid w:val="002237FB"/>
    <w:rsid w:val="00247396"/>
    <w:rsid w:val="00260E2C"/>
    <w:rsid w:val="002B1210"/>
    <w:rsid w:val="002F369A"/>
    <w:rsid w:val="003272FC"/>
    <w:rsid w:val="00357296"/>
    <w:rsid w:val="00364772"/>
    <w:rsid w:val="003F77F2"/>
    <w:rsid w:val="004733E1"/>
    <w:rsid w:val="004774F7"/>
    <w:rsid w:val="00480A80"/>
    <w:rsid w:val="004C0B14"/>
    <w:rsid w:val="00512E70"/>
    <w:rsid w:val="00523509"/>
    <w:rsid w:val="005446A7"/>
    <w:rsid w:val="005D4B0B"/>
    <w:rsid w:val="005E611C"/>
    <w:rsid w:val="006077EC"/>
    <w:rsid w:val="00614AB4"/>
    <w:rsid w:val="00651CAD"/>
    <w:rsid w:val="006B0EA4"/>
    <w:rsid w:val="006C1052"/>
    <w:rsid w:val="006C7DE6"/>
    <w:rsid w:val="006D2BA3"/>
    <w:rsid w:val="00721FD8"/>
    <w:rsid w:val="007379A0"/>
    <w:rsid w:val="007909E8"/>
    <w:rsid w:val="007B1471"/>
    <w:rsid w:val="007B3753"/>
    <w:rsid w:val="007E35D8"/>
    <w:rsid w:val="007F0F28"/>
    <w:rsid w:val="00802058"/>
    <w:rsid w:val="0080249A"/>
    <w:rsid w:val="00844AE6"/>
    <w:rsid w:val="008D2690"/>
    <w:rsid w:val="008D7352"/>
    <w:rsid w:val="00901B05"/>
    <w:rsid w:val="009252F7"/>
    <w:rsid w:val="00933B4C"/>
    <w:rsid w:val="00943E24"/>
    <w:rsid w:val="009A21B4"/>
    <w:rsid w:val="009B21E5"/>
    <w:rsid w:val="009D5789"/>
    <w:rsid w:val="009D69D5"/>
    <w:rsid w:val="00A00621"/>
    <w:rsid w:val="00A03B04"/>
    <w:rsid w:val="00A24EB4"/>
    <w:rsid w:val="00A70B29"/>
    <w:rsid w:val="00A71B91"/>
    <w:rsid w:val="00A85276"/>
    <w:rsid w:val="00AA3445"/>
    <w:rsid w:val="00AB672B"/>
    <w:rsid w:val="00AE52E0"/>
    <w:rsid w:val="00AF042D"/>
    <w:rsid w:val="00AF1C3D"/>
    <w:rsid w:val="00B355CB"/>
    <w:rsid w:val="00B359EA"/>
    <w:rsid w:val="00B60A39"/>
    <w:rsid w:val="00B63FBD"/>
    <w:rsid w:val="00B831D2"/>
    <w:rsid w:val="00B86979"/>
    <w:rsid w:val="00BB5B9E"/>
    <w:rsid w:val="00BD4016"/>
    <w:rsid w:val="00C14398"/>
    <w:rsid w:val="00C367E4"/>
    <w:rsid w:val="00C63260"/>
    <w:rsid w:val="00C65920"/>
    <w:rsid w:val="00C65A3B"/>
    <w:rsid w:val="00C81177"/>
    <w:rsid w:val="00CA4DED"/>
    <w:rsid w:val="00CB54D9"/>
    <w:rsid w:val="00CB56DE"/>
    <w:rsid w:val="00CC306E"/>
    <w:rsid w:val="00CC6799"/>
    <w:rsid w:val="00CE63DE"/>
    <w:rsid w:val="00D26347"/>
    <w:rsid w:val="00D62AAF"/>
    <w:rsid w:val="00DA742D"/>
    <w:rsid w:val="00E15176"/>
    <w:rsid w:val="00E93536"/>
    <w:rsid w:val="00F06608"/>
    <w:rsid w:val="00F120A2"/>
    <w:rsid w:val="00F123A6"/>
    <w:rsid w:val="00F57661"/>
    <w:rsid w:val="00F60903"/>
    <w:rsid w:val="00FE4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9A55C"/>
  <w15:chartTrackingRefBased/>
  <w15:docId w15:val="{3C82C8D0-CA18-E440-9F44-6CDCA9FC4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328E"/>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9328E"/>
  </w:style>
  <w:style w:type="character" w:styleId="Hyperlink">
    <w:name w:val="Hyperlink"/>
    <w:basedOn w:val="DefaultParagraphFont"/>
    <w:uiPriority w:val="99"/>
    <w:unhideWhenUsed/>
    <w:rsid w:val="0009328E"/>
    <w:rPr>
      <w:color w:val="0000FF"/>
      <w:u w:val="single"/>
    </w:rPr>
  </w:style>
  <w:style w:type="paragraph" w:styleId="Header">
    <w:name w:val="header"/>
    <w:basedOn w:val="Normal"/>
    <w:link w:val="HeaderChar"/>
    <w:uiPriority w:val="99"/>
    <w:unhideWhenUsed/>
    <w:rsid w:val="002F369A"/>
    <w:pPr>
      <w:tabs>
        <w:tab w:val="center" w:pos="4680"/>
        <w:tab w:val="right" w:pos="9360"/>
      </w:tabs>
    </w:pPr>
  </w:style>
  <w:style w:type="character" w:customStyle="1" w:styleId="HeaderChar">
    <w:name w:val="Header Char"/>
    <w:basedOn w:val="DefaultParagraphFont"/>
    <w:link w:val="Header"/>
    <w:uiPriority w:val="99"/>
    <w:rsid w:val="002F369A"/>
  </w:style>
  <w:style w:type="paragraph" w:styleId="Footer">
    <w:name w:val="footer"/>
    <w:basedOn w:val="Normal"/>
    <w:link w:val="FooterChar"/>
    <w:uiPriority w:val="99"/>
    <w:unhideWhenUsed/>
    <w:rsid w:val="002F369A"/>
    <w:pPr>
      <w:tabs>
        <w:tab w:val="center" w:pos="4680"/>
        <w:tab w:val="right" w:pos="9360"/>
      </w:tabs>
    </w:pPr>
  </w:style>
  <w:style w:type="character" w:customStyle="1" w:styleId="FooterChar">
    <w:name w:val="Footer Char"/>
    <w:basedOn w:val="DefaultParagraphFont"/>
    <w:link w:val="Footer"/>
    <w:uiPriority w:val="99"/>
    <w:rsid w:val="002F369A"/>
  </w:style>
  <w:style w:type="paragraph" w:styleId="ListParagraph">
    <w:name w:val="List Paragraph"/>
    <w:basedOn w:val="Normal"/>
    <w:uiPriority w:val="34"/>
    <w:qFormat/>
    <w:rsid w:val="000578AE"/>
    <w:pPr>
      <w:ind w:left="720"/>
      <w:contextualSpacing/>
    </w:pPr>
  </w:style>
  <w:style w:type="character" w:customStyle="1" w:styleId="apple-converted-space">
    <w:name w:val="apple-converted-space"/>
    <w:basedOn w:val="DefaultParagraphFont"/>
    <w:rsid w:val="00F57661"/>
  </w:style>
  <w:style w:type="character" w:styleId="UnresolvedMention">
    <w:name w:val="Unresolved Mention"/>
    <w:basedOn w:val="DefaultParagraphFont"/>
    <w:uiPriority w:val="99"/>
    <w:semiHidden/>
    <w:unhideWhenUsed/>
    <w:rsid w:val="009A21B4"/>
    <w:rPr>
      <w:color w:val="605E5C"/>
      <w:shd w:val="clear" w:color="auto" w:fill="E1DFDD"/>
    </w:rPr>
  </w:style>
  <w:style w:type="character" w:styleId="FollowedHyperlink">
    <w:name w:val="FollowedHyperlink"/>
    <w:basedOn w:val="DefaultParagraphFont"/>
    <w:uiPriority w:val="99"/>
    <w:semiHidden/>
    <w:unhideWhenUsed/>
    <w:rsid w:val="00A006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04403">
      <w:bodyDiv w:val="1"/>
      <w:marLeft w:val="0"/>
      <w:marRight w:val="0"/>
      <w:marTop w:val="0"/>
      <w:marBottom w:val="0"/>
      <w:divBdr>
        <w:top w:val="none" w:sz="0" w:space="0" w:color="auto"/>
        <w:left w:val="none" w:sz="0" w:space="0" w:color="auto"/>
        <w:bottom w:val="none" w:sz="0" w:space="0" w:color="auto"/>
        <w:right w:val="none" w:sz="0" w:space="0" w:color="auto"/>
      </w:divBdr>
    </w:div>
    <w:div w:id="153911117">
      <w:bodyDiv w:val="1"/>
      <w:marLeft w:val="0"/>
      <w:marRight w:val="0"/>
      <w:marTop w:val="0"/>
      <w:marBottom w:val="0"/>
      <w:divBdr>
        <w:top w:val="none" w:sz="0" w:space="0" w:color="auto"/>
        <w:left w:val="none" w:sz="0" w:space="0" w:color="auto"/>
        <w:bottom w:val="none" w:sz="0" w:space="0" w:color="auto"/>
        <w:right w:val="none" w:sz="0" w:space="0" w:color="auto"/>
      </w:divBdr>
    </w:div>
    <w:div w:id="746070945">
      <w:bodyDiv w:val="1"/>
      <w:marLeft w:val="0"/>
      <w:marRight w:val="0"/>
      <w:marTop w:val="0"/>
      <w:marBottom w:val="0"/>
      <w:divBdr>
        <w:top w:val="none" w:sz="0" w:space="0" w:color="auto"/>
        <w:left w:val="none" w:sz="0" w:space="0" w:color="auto"/>
        <w:bottom w:val="none" w:sz="0" w:space="0" w:color="auto"/>
        <w:right w:val="none" w:sz="0" w:space="0" w:color="auto"/>
      </w:divBdr>
    </w:div>
    <w:div w:id="829100642">
      <w:bodyDiv w:val="1"/>
      <w:marLeft w:val="0"/>
      <w:marRight w:val="0"/>
      <w:marTop w:val="0"/>
      <w:marBottom w:val="0"/>
      <w:divBdr>
        <w:top w:val="none" w:sz="0" w:space="0" w:color="auto"/>
        <w:left w:val="none" w:sz="0" w:space="0" w:color="auto"/>
        <w:bottom w:val="none" w:sz="0" w:space="0" w:color="auto"/>
        <w:right w:val="none" w:sz="0" w:space="0" w:color="auto"/>
      </w:divBdr>
    </w:div>
    <w:div w:id="989791581">
      <w:bodyDiv w:val="1"/>
      <w:marLeft w:val="0"/>
      <w:marRight w:val="0"/>
      <w:marTop w:val="0"/>
      <w:marBottom w:val="0"/>
      <w:divBdr>
        <w:top w:val="none" w:sz="0" w:space="0" w:color="auto"/>
        <w:left w:val="none" w:sz="0" w:space="0" w:color="auto"/>
        <w:bottom w:val="none" w:sz="0" w:space="0" w:color="auto"/>
        <w:right w:val="none" w:sz="0" w:space="0" w:color="auto"/>
      </w:divBdr>
    </w:div>
    <w:div w:id="1150750273">
      <w:bodyDiv w:val="1"/>
      <w:marLeft w:val="0"/>
      <w:marRight w:val="0"/>
      <w:marTop w:val="0"/>
      <w:marBottom w:val="0"/>
      <w:divBdr>
        <w:top w:val="none" w:sz="0" w:space="0" w:color="auto"/>
        <w:left w:val="none" w:sz="0" w:space="0" w:color="auto"/>
        <w:bottom w:val="none" w:sz="0" w:space="0" w:color="auto"/>
        <w:right w:val="none" w:sz="0" w:space="0" w:color="auto"/>
      </w:divBdr>
    </w:div>
    <w:div w:id="1384334767">
      <w:bodyDiv w:val="1"/>
      <w:marLeft w:val="0"/>
      <w:marRight w:val="0"/>
      <w:marTop w:val="0"/>
      <w:marBottom w:val="0"/>
      <w:divBdr>
        <w:top w:val="none" w:sz="0" w:space="0" w:color="auto"/>
        <w:left w:val="none" w:sz="0" w:space="0" w:color="auto"/>
        <w:bottom w:val="none" w:sz="0" w:space="0" w:color="auto"/>
        <w:right w:val="none" w:sz="0" w:space="0" w:color="auto"/>
      </w:divBdr>
      <w:divsChild>
        <w:div w:id="959266196">
          <w:marLeft w:val="0"/>
          <w:marRight w:val="0"/>
          <w:marTop w:val="0"/>
          <w:marBottom w:val="0"/>
          <w:divBdr>
            <w:top w:val="none" w:sz="0" w:space="0" w:color="auto"/>
            <w:left w:val="none" w:sz="0" w:space="0" w:color="auto"/>
            <w:bottom w:val="none" w:sz="0" w:space="0" w:color="auto"/>
            <w:right w:val="none" w:sz="0" w:space="0" w:color="auto"/>
          </w:divBdr>
        </w:div>
        <w:div w:id="1639676757">
          <w:marLeft w:val="0"/>
          <w:marRight w:val="0"/>
          <w:marTop w:val="0"/>
          <w:marBottom w:val="0"/>
          <w:divBdr>
            <w:top w:val="none" w:sz="0" w:space="0" w:color="auto"/>
            <w:left w:val="none" w:sz="0" w:space="0" w:color="auto"/>
            <w:bottom w:val="none" w:sz="0" w:space="0" w:color="auto"/>
            <w:right w:val="none" w:sz="0" w:space="0" w:color="auto"/>
          </w:divBdr>
        </w:div>
        <w:div w:id="480585396">
          <w:marLeft w:val="0"/>
          <w:marRight w:val="0"/>
          <w:marTop w:val="0"/>
          <w:marBottom w:val="0"/>
          <w:divBdr>
            <w:top w:val="none" w:sz="0" w:space="0" w:color="auto"/>
            <w:left w:val="none" w:sz="0" w:space="0" w:color="auto"/>
            <w:bottom w:val="none" w:sz="0" w:space="0" w:color="auto"/>
            <w:right w:val="none" w:sz="0" w:space="0" w:color="auto"/>
          </w:divBdr>
        </w:div>
        <w:div w:id="1318997566">
          <w:marLeft w:val="0"/>
          <w:marRight w:val="0"/>
          <w:marTop w:val="0"/>
          <w:marBottom w:val="0"/>
          <w:divBdr>
            <w:top w:val="none" w:sz="0" w:space="0" w:color="auto"/>
            <w:left w:val="none" w:sz="0" w:space="0" w:color="auto"/>
            <w:bottom w:val="none" w:sz="0" w:space="0" w:color="auto"/>
            <w:right w:val="none" w:sz="0" w:space="0" w:color="auto"/>
          </w:divBdr>
        </w:div>
        <w:div w:id="1008369111">
          <w:marLeft w:val="0"/>
          <w:marRight w:val="0"/>
          <w:marTop w:val="0"/>
          <w:marBottom w:val="0"/>
          <w:divBdr>
            <w:top w:val="none" w:sz="0" w:space="0" w:color="auto"/>
            <w:left w:val="none" w:sz="0" w:space="0" w:color="auto"/>
            <w:bottom w:val="none" w:sz="0" w:space="0" w:color="auto"/>
            <w:right w:val="none" w:sz="0" w:space="0" w:color="auto"/>
          </w:divBdr>
        </w:div>
        <w:div w:id="1175538356">
          <w:marLeft w:val="0"/>
          <w:marRight w:val="0"/>
          <w:marTop w:val="0"/>
          <w:marBottom w:val="0"/>
          <w:divBdr>
            <w:top w:val="none" w:sz="0" w:space="0" w:color="auto"/>
            <w:left w:val="none" w:sz="0" w:space="0" w:color="auto"/>
            <w:bottom w:val="none" w:sz="0" w:space="0" w:color="auto"/>
            <w:right w:val="none" w:sz="0" w:space="0" w:color="auto"/>
          </w:divBdr>
        </w:div>
        <w:div w:id="1975715203">
          <w:marLeft w:val="0"/>
          <w:marRight w:val="0"/>
          <w:marTop w:val="0"/>
          <w:marBottom w:val="0"/>
          <w:divBdr>
            <w:top w:val="none" w:sz="0" w:space="0" w:color="auto"/>
            <w:left w:val="none" w:sz="0" w:space="0" w:color="auto"/>
            <w:bottom w:val="none" w:sz="0" w:space="0" w:color="auto"/>
            <w:right w:val="none" w:sz="0" w:space="0" w:color="auto"/>
          </w:divBdr>
        </w:div>
        <w:div w:id="147480609">
          <w:marLeft w:val="0"/>
          <w:marRight w:val="0"/>
          <w:marTop w:val="0"/>
          <w:marBottom w:val="0"/>
          <w:divBdr>
            <w:top w:val="none" w:sz="0" w:space="0" w:color="auto"/>
            <w:left w:val="none" w:sz="0" w:space="0" w:color="auto"/>
            <w:bottom w:val="none" w:sz="0" w:space="0" w:color="auto"/>
            <w:right w:val="none" w:sz="0" w:space="0" w:color="auto"/>
          </w:divBdr>
        </w:div>
        <w:div w:id="1818374653">
          <w:marLeft w:val="0"/>
          <w:marRight w:val="0"/>
          <w:marTop w:val="0"/>
          <w:marBottom w:val="0"/>
          <w:divBdr>
            <w:top w:val="none" w:sz="0" w:space="0" w:color="auto"/>
            <w:left w:val="none" w:sz="0" w:space="0" w:color="auto"/>
            <w:bottom w:val="none" w:sz="0" w:space="0" w:color="auto"/>
            <w:right w:val="none" w:sz="0" w:space="0" w:color="auto"/>
          </w:divBdr>
        </w:div>
        <w:div w:id="1458913984">
          <w:marLeft w:val="0"/>
          <w:marRight w:val="0"/>
          <w:marTop w:val="0"/>
          <w:marBottom w:val="0"/>
          <w:divBdr>
            <w:top w:val="none" w:sz="0" w:space="0" w:color="auto"/>
            <w:left w:val="none" w:sz="0" w:space="0" w:color="auto"/>
            <w:bottom w:val="none" w:sz="0" w:space="0" w:color="auto"/>
            <w:right w:val="none" w:sz="0" w:space="0" w:color="auto"/>
          </w:divBdr>
        </w:div>
      </w:divsChild>
    </w:div>
    <w:div w:id="1638804699">
      <w:bodyDiv w:val="1"/>
      <w:marLeft w:val="0"/>
      <w:marRight w:val="0"/>
      <w:marTop w:val="0"/>
      <w:marBottom w:val="0"/>
      <w:divBdr>
        <w:top w:val="none" w:sz="0" w:space="0" w:color="auto"/>
        <w:left w:val="none" w:sz="0" w:space="0" w:color="auto"/>
        <w:bottom w:val="none" w:sz="0" w:space="0" w:color="auto"/>
        <w:right w:val="none" w:sz="0" w:space="0" w:color="auto"/>
      </w:divBdr>
    </w:div>
    <w:div w:id="1831408839">
      <w:bodyDiv w:val="1"/>
      <w:marLeft w:val="0"/>
      <w:marRight w:val="0"/>
      <w:marTop w:val="0"/>
      <w:marBottom w:val="0"/>
      <w:divBdr>
        <w:top w:val="none" w:sz="0" w:space="0" w:color="auto"/>
        <w:left w:val="none" w:sz="0" w:space="0" w:color="auto"/>
        <w:bottom w:val="none" w:sz="0" w:space="0" w:color="auto"/>
        <w:right w:val="none" w:sz="0" w:space="0" w:color="auto"/>
      </w:divBdr>
    </w:div>
    <w:div w:id="1974166039">
      <w:bodyDiv w:val="1"/>
      <w:marLeft w:val="0"/>
      <w:marRight w:val="0"/>
      <w:marTop w:val="0"/>
      <w:marBottom w:val="0"/>
      <w:divBdr>
        <w:top w:val="none" w:sz="0" w:space="0" w:color="auto"/>
        <w:left w:val="none" w:sz="0" w:space="0" w:color="auto"/>
        <w:bottom w:val="none" w:sz="0" w:space="0" w:color="auto"/>
        <w:right w:val="none" w:sz="0" w:space="0" w:color="auto"/>
      </w:divBdr>
    </w:div>
    <w:div w:id="200600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ape-Whale-Music-Fountain-Bath/dp/B091C52V5F/ref=asc_df_B091C52V5F/?tag=hyprod-20&amp;linkCode=df0&amp;hvadid=533376926530&amp;hvpos=&amp;hvnetw=g&amp;hvrand=1002284021141806492&amp;hvpone=&amp;hvptwo=&amp;hvqmt=&amp;hvdev=c&amp;hvdvcmdl=&amp;hvlocint=&amp;hvlocphy=9003819&amp;hvtargid=pla-1368670183131&amp;psc=1" TargetMode="External"/><Relationship Id="rId13" Type="http://schemas.openxmlformats.org/officeDocument/2006/relationships/hyperlink" Target="https://www.youtube.com/watch?v=yCCS3liiQi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Hape-E6024-Toy-Colourful/dp/B07M7W6WLM/ref=sr_1_1?dchild=1&amp;keywords=hape+super+spirals+quadrilla&amp;qid=1608583606&amp;sr=8-1" TargetMode="External"/><Relationship Id="rId5" Type="http://schemas.openxmlformats.org/officeDocument/2006/relationships/webSettings" Target="webSettings.xml"/><Relationship Id="rId15" Type="http://schemas.openxmlformats.org/officeDocument/2006/relationships/hyperlink" Target="https://www.hape.com/us/en/"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youtube.com/watch?v=pSblUZ8zpXQ" TargetMode="Externa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drosenberg@freemanpr.com" TargetMode="External"/><Relationship Id="rId1" Type="http://schemas.openxmlformats.org/officeDocument/2006/relationships/hyperlink" Target="mailto:mhabermann@freemanp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559D6-C84A-614D-8CEF-DC7A0CE1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Maguire</dc:creator>
  <cp:keywords/>
  <dc:description/>
  <cp:lastModifiedBy>Emily Potrzuski</cp:lastModifiedBy>
  <cp:revision>2</cp:revision>
  <dcterms:created xsi:type="dcterms:W3CDTF">2021-07-13T20:15:00Z</dcterms:created>
  <dcterms:modified xsi:type="dcterms:W3CDTF">2021-07-13T20:15:00Z</dcterms:modified>
</cp:coreProperties>
</file>