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E683652" w:rsidR="00656788" w:rsidRDefault="00D83B8E">
      <w:pPr>
        <w:spacing w:line="240" w:lineRule="auto"/>
        <w:jc w:val="center"/>
        <w:rPr>
          <w:rFonts w:ascii="Calibri" w:eastAsia="Calibri" w:hAnsi="Calibri" w:cs="Calibri"/>
          <w:b/>
          <w:sz w:val="28"/>
          <w:szCs w:val="28"/>
        </w:rPr>
      </w:pPr>
      <w:proofErr w:type="spellStart"/>
      <w:r>
        <w:rPr>
          <w:rFonts w:ascii="Calibri" w:eastAsia="Calibri" w:hAnsi="Calibri" w:cs="Calibri"/>
          <w:b/>
          <w:sz w:val="28"/>
          <w:szCs w:val="28"/>
        </w:rPr>
        <w:t>LeapFrog</w:t>
      </w:r>
      <w:proofErr w:type="spellEnd"/>
      <w:r>
        <w:rPr>
          <w:rFonts w:ascii="Calibri" w:eastAsia="Calibri" w:hAnsi="Calibri" w:cs="Calibri"/>
          <w:b/>
          <w:sz w:val="28"/>
          <w:szCs w:val="28"/>
        </w:rPr>
        <w:t>®</w:t>
      </w:r>
      <w:r>
        <w:rPr>
          <w:rFonts w:ascii="Calibri" w:eastAsia="Calibri" w:hAnsi="Calibri" w:cs="Calibri"/>
          <w:b/>
          <w:sz w:val="28"/>
          <w:szCs w:val="28"/>
        </w:rPr>
        <w:t xml:space="preserve"> Sweet Suite 2021</w:t>
      </w:r>
    </w:p>
    <w:p w14:paraId="00000002" w14:textId="77777777" w:rsidR="00656788" w:rsidRDefault="00D83B8E">
      <w:pPr>
        <w:spacing w:line="240" w:lineRule="auto"/>
        <w:jc w:val="center"/>
        <w:rPr>
          <w:rFonts w:ascii="Calibri" w:eastAsia="Calibri" w:hAnsi="Calibri" w:cs="Calibri"/>
          <w:b/>
          <w:sz w:val="28"/>
          <w:szCs w:val="28"/>
        </w:rPr>
      </w:pPr>
      <w:r>
        <w:rPr>
          <w:rFonts w:ascii="Calibri" w:eastAsia="Calibri" w:hAnsi="Calibri" w:cs="Calibri"/>
          <w:b/>
          <w:sz w:val="28"/>
          <w:szCs w:val="28"/>
        </w:rPr>
        <w:t>Learning Tools</w:t>
      </w:r>
    </w:p>
    <w:p w14:paraId="00000003" w14:textId="77777777" w:rsidR="00656788" w:rsidRDefault="0065678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3600"/>
      </w:tblGrid>
      <w:tr w:rsidR="00656788" w14:paraId="1C7950FC" w14:textId="77777777">
        <w:trPr>
          <w:trHeight w:val="420"/>
        </w:trPr>
        <w:tc>
          <w:tcPr>
            <w:tcW w:w="9360" w:type="dxa"/>
            <w:gridSpan w:val="2"/>
            <w:shd w:val="clear" w:color="auto" w:fill="38761D"/>
            <w:tcMar>
              <w:top w:w="100" w:type="dxa"/>
              <w:left w:w="100" w:type="dxa"/>
              <w:bottom w:w="100" w:type="dxa"/>
              <w:right w:w="100" w:type="dxa"/>
            </w:tcMar>
          </w:tcPr>
          <w:p w14:paraId="00000004" w14:textId="77777777" w:rsidR="00656788" w:rsidRDefault="00D83B8E">
            <w:pPr>
              <w:widowControl w:val="0"/>
              <w:spacing w:line="240" w:lineRule="auto"/>
              <w:rPr>
                <w:rFonts w:ascii="Calibri" w:eastAsia="Calibri" w:hAnsi="Calibri" w:cs="Calibri"/>
                <w:b/>
                <w:color w:val="FFFFFF"/>
                <w:sz w:val="28"/>
                <w:szCs w:val="28"/>
              </w:rPr>
            </w:pPr>
            <w:proofErr w:type="spellStart"/>
            <w:r>
              <w:rPr>
                <w:rFonts w:ascii="Calibri" w:eastAsia="Calibri" w:hAnsi="Calibri" w:cs="Calibri"/>
                <w:b/>
                <w:color w:val="FFFFFF"/>
                <w:sz w:val="28"/>
                <w:szCs w:val="28"/>
              </w:rPr>
              <w:t>LeapFrog</w:t>
            </w:r>
            <w:proofErr w:type="spellEnd"/>
            <w:r>
              <w:rPr>
                <w:rFonts w:ascii="Calibri" w:eastAsia="Calibri" w:hAnsi="Calibri" w:cs="Calibri"/>
                <w:b/>
                <w:color w:val="FFFFFF"/>
                <w:sz w:val="28"/>
                <w:szCs w:val="28"/>
              </w:rPr>
              <w:t>®</w:t>
            </w:r>
          </w:p>
        </w:tc>
      </w:tr>
      <w:tr w:rsidR="00656788" w14:paraId="75249BC6" w14:textId="77777777">
        <w:tc>
          <w:tcPr>
            <w:tcW w:w="5760" w:type="dxa"/>
            <w:shd w:val="clear" w:color="auto" w:fill="auto"/>
            <w:tcMar>
              <w:top w:w="100" w:type="dxa"/>
              <w:left w:w="100" w:type="dxa"/>
              <w:bottom w:w="100" w:type="dxa"/>
              <w:right w:w="100" w:type="dxa"/>
            </w:tcMar>
          </w:tcPr>
          <w:p w14:paraId="00000006" w14:textId="77777777" w:rsidR="00656788" w:rsidRDefault="00D83B8E">
            <w:pPr>
              <w:widowControl w:val="0"/>
              <w:spacing w:line="240" w:lineRule="auto"/>
              <w:rPr>
                <w:rFonts w:ascii="Calibri" w:eastAsia="Calibri" w:hAnsi="Calibri" w:cs="Calibri"/>
                <w:b/>
                <w:sz w:val="24"/>
                <w:szCs w:val="24"/>
              </w:rPr>
            </w:pPr>
            <w:r>
              <w:rPr>
                <w:rFonts w:ascii="Calibri" w:eastAsia="Calibri" w:hAnsi="Calibri" w:cs="Calibri"/>
                <w:b/>
                <w:sz w:val="24"/>
                <w:szCs w:val="24"/>
              </w:rPr>
              <w:t>On-the-Go Story Pal™</w:t>
            </w:r>
          </w:p>
          <w:p w14:paraId="00000007" w14:textId="77777777" w:rsidR="00656788" w:rsidRDefault="00D83B8E">
            <w:pPr>
              <w:widowControl w:val="0"/>
              <w:spacing w:line="240" w:lineRule="auto"/>
              <w:rPr>
                <w:rFonts w:ascii="Calibri" w:eastAsia="Calibri" w:hAnsi="Calibri" w:cs="Calibri"/>
                <w:b/>
                <w:sz w:val="24"/>
                <w:szCs w:val="24"/>
              </w:rPr>
            </w:pPr>
            <w:r>
              <w:rPr>
                <w:rFonts w:ascii="Calibri" w:eastAsia="Calibri" w:hAnsi="Calibri" w:cs="Calibri"/>
                <w:b/>
                <w:sz w:val="24"/>
                <w:szCs w:val="24"/>
              </w:rPr>
              <w:t>Ages: 3+ Years</w:t>
            </w:r>
          </w:p>
          <w:p w14:paraId="00000008" w14:textId="77777777" w:rsidR="00656788" w:rsidRDefault="00D83B8E">
            <w:pPr>
              <w:widowControl w:val="0"/>
              <w:spacing w:line="240" w:lineRule="auto"/>
              <w:rPr>
                <w:rFonts w:ascii="Calibri" w:eastAsia="Calibri" w:hAnsi="Calibri" w:cs="Calibri"/>
                <w:b/>
                <w:sz w:val="24"/>
                <w:szCs w:val="24"/>
              </w:rPr>
            </w:pPr>
            <w:r>
              <w:rPr>
                <w:rFonts w:ascii="Calibri" w:eastAsia="Calibri" w:hAnsi="Calibri" w:cs="Calibri"/>
                <w:b/>
                <w:sz w:val="24"/>
                <w:szCs w:val="24"/>
              </w:rPr>
              <w:t>MSRP: $27.99</w:t>
            </w:r>
          </w:p>
          <w:p w14:paraId="00000009" w14:textId="77777777" w:rsidR="00656788" w:rsidRDefault="00D83B8E">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The On-the-Go Story Pal™ player lets kids take story time wherever they go! Spark imagination through 70+ stories, poems, </w:t>
            </w:r>
            <w:proofErr w:type="gramStart"/>
            <w:r>
              <w:rPr>
                <w:rFonts w:ascii="Calibri" w:eastAsia="Calibri" w:hAnsi="Calibri" w:cs="Calibri"/>
                <w:sz w:val="24"/>
                <w:szCs w:val="24"/>
              </w:rPr>
              <w:t>songs</w:t>
            </w:r>
            <w:proofErr w:type="gramEnd"/>
            <w:r>
              <w:rPr>
                <w:rFonts w:ascii="Calibri" w:eastAsia="Calibri" w:hAnsi="Calibri" w:cs="Calibri"/>
                <w:sz w:val="24"/>
                <w:szCs w:val="24"/>
              </w:rPr>
              <w:t xml:space="preserve"> and lullabies. The narrators, character voices, sound effects and content encourage listening comprehension and build a foundati</w:t>
            </w:r>
            <w:r>
              <w:rPr>
                <w:rFonts w:ascii="Calibri" w:eastAsia="Calibri" w:hAnsi="Calibri" w:cs="Calibri"/>
                <w:sz w:val="24"/>
                <w:szCs w:val="24"/>
              </w:rPr>
              <w:t>on for a love of storytelling. This adorable, bunny-shaped player has easy-to-navigate controls and a headphone jack so kids can listen anywhere (headphones not included). Personalize the On-the-Go Story Pal™ by recording up to 10 minutes of your voice rea</w:t>
            </w:r>
            <w:r>
              <w:rPr>
                <w:rFonts w:ascii="Calibri" w:eastAsia="Calibri" w:hAnsi="Calibri" w:cs="Calibri"/>
                <w:sz w:val="24"/>
                <w:szCs w:val="24"/>
              </w:rPr>
              <w:t xml:space="preserve">ding your child’s favorite story or create your own. Create a playlist of up to five stories, songs, </w:t>
            </w:r>
            <w:proofErr w:type="gramStart"/>
            <w:r>
              <w:rPr>
                <w:rFonts w:ascii="Calibri" w:eastAsia="Calibri" w:hAnsi="Calibri" w:cs="Calibri"/>
                <w:sz w:val="24"/>
                <w:szCs w:val="24"/>
              </w:rPr>
              <w:t>poems</w:t>
            </w:r>
            <w:proofErr w:type="gramEnd"/>
            <w:r>
              <w:rPr>
                <w:rFonts w:ascii="Calibri" w:eastAsia="Calibri" w:hAnsi="Calibri" w:cs="Calibri"/>
                <w:sz w:val="24"/>
                <w:szCs w:val="24"/>
              </w:rPr>
              <w:t xml:space="preserve"> or lullabies. A timer allows you to select a variety of stories, </w:t>
            </w:r>
            <w:proofErr w:type="gramStart"/>
            <w:r>
              <w:rPr>
                <w:rFonts w:ascii="Calibri" w:eastAsia="Calibri" w:hAnsi="Calibri" w:cs="Calibri"/>
                <w:sz w:val="24"/>
                <w:szCs w:val="24"/>
              </w:rPr>
              <w:t>songs</w:t>
            </w:r>
            <w:proofErr w:type="gramEnd"/>
            <w:r>
              <w:rPr>
                <w:rFonts w:ascii="Calibri" w:eastAsia="Calibri" w:hAnsi="Calibri" w:cs="Calibri"/>
                <w:sz w:val="24"/>
                <w:szCs w:val="24"/>
              </w:rPr>
              <w:t xml:space="preserve"> and lullabies to be played before the player shuts off. Easy-to-navigate contr</w:t>
            </w:r>
            <w:r>
              <w:rPr>
                <w:rFonts w:ascii="Calibri" w:eastAsia="Calibri" w:hAnsi="Calibri" w:cs="Calibri"/>
                <w:sz w:val="24"/>
                <w:szCs w:val="24"/>
              </w:rPr>
              <w:t>ols make it kid-friendly and simple to use. Includes a carrying strap so kids can bring the player anywhere they want to go. Free additional content is available for download and features four packs of additional stories and music. Play happily ever after!</w:t>
            </w:r>
          </w:p>
          <w:p w14:paraId="0000000A" w14:textId="77777777" w:rsidR="00656788" w:rsidRDefault="00D83B8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Availability: August 2021; Walmart, </w:t>
            </w:r>
            <w:proofErr w:type="gramStart"/>
            <w:r>
              <w:rPr>
                <w:rFonts w:ascii="Calibri" w:eastAsia="Calibri" w:hAnsi="Calibri" w:cs="Calibri"/>
                <w:b/>
                <w:sz w:val="24"/>
                <w:szCs w:val="24"/>
              </w:rPr>
              <w:t>Target</w:t>
            </w:r>
            <w:proofErr w:type="gramEnd"/>
            <w:r>
              <w:rPr>
                <w:rFonts w:ascii="Calibri" w:eastAsia="Calibri" w:hAnsi="Calibri" w:cs="Calibri"/>
                <w:b/>
                <w:sz w:val="24"/>
                <w:szCs w:val="24"/>
              </w:rPr>
              <w:t xml:space="preserve"> and Amazon</w:t>
            </w:r>
          </w:p>
        </w:tc>
        <w:tc>
          <w:tcPr>
            <w:tcW w:w="3600" w:type="dxa"/>
            <w:shd w:val="clear" w:color="auto" w:fill="auto"/>
            <w:tcMar>
              <w:top w:w="100" w:type="dxa"/>
              <w:left w:w="100" w:type="dxa"/>
              <w:bottom w:w="100" w:type="dxa"/>
              <w:right w:w="100" w:type="dxa"/>
            </w:tcMar>
          </w:tcPr>
          <w:p w14:paraId="0000000B" w14:textId="77777777" w:rsidR="00656788" w:rsidRDefault="00656788">
            <w:pPr>
              <w:widowControl w:val="0"/>
              <w:spacing w:line="240" w:lineRule="auto"/>
            </w:pPr>
          </w:p>
          <w:p w14:paraId="0000000C" w14:textId="77777777" w:rsidR="00656788" w:rsidRDefault="00656788">
            <w:pPr>
              <w:widowControl w:val="0"/>
              <w:spacing w:line="240" w:lineRule="auto"/>
            </w:pPr>
          </w:p>
          <w:p w14:paraId="0000000D" w14:textId="77777777" w:rsidR="00656788" w:rsidRDefault="00656788">
            <w:pPr>
              <w:widowControl w:val="0"/>
              <w:spacing w:line="240" w:lineRule="auto"/>
            </w:pPr>
          </w:p>
          <w:p w14:paraId="0000000E" w14:textId="77777777" w:rsidR="00656788" w:rsidRDefault="00656788">
            <w:pPr>
              <w:widowControl w:val="0"/>
              <w:spacing w:line="240" w:lineRule="auto"/>
              <w:jc w:val="center"/>
            </w:pPr>
          </w:p>
          <w:p w14:paraId="0000000F" w14:textId="77777777" w:rsidR="00656788" w:rsidRDefault="00D83B8E">
            <w:pPr>
              <w:widowControl w:val="0"/>
              <w:spacing w:line="240" w:lineRule="auto"/>
              <w:jc w:val="center"/>
            </w:pPr>
            <w:r>
              <w:rPr>
                <w:noProof/>
              </w:rPr>
              <w:drawing>
                <wp:inline distT="114300" distB="114300" distL="114300" distR="114300">
                  <wp:extent cx="1725246" cy="237443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25246" cy="2374436"/>
                          </a:xfrm>
                          <a:prstGeom prst="rect">
                            <a:avLst/>
                          </a:prstGeom>
                          <a:ln/>
                        </pic:spPr>
                      </pic:pic>
                    </a:graphicData>
                  </a:graphic>
                </wp:inline>
              </w:drawing>
            </w:r>
          </w:p>
        </w:tc>
      </w:tr>
      <w:tr w:rsidR="00656788" w14:paraId="1878FF08" w14:textId="77777777">
        <w:tc>
          <w:tcPr>
            <w:tcW w:w="5760" w:type="dxa"/>
            <w:shd w:val="clear" w:color="auto" w:fill="auto"/>
            <w:tcMar>
              <w:top w:w="100" w:type="dxa"/>
              <w:left w:w="100" w:type="dxa"/>
              <w:bottom w:w="100" w:type="dxa"/>
              <w:right w:w="100" w:type="dxa"/>
            </w:tcMar>
          </w:tcPr>
          <w:p w14:paraId="00000010" w14:textId="77777777" w:rsidR="00656788" w:rsidRDefault="00D83B8E">
            <w:pPr>
              <w:widowControl w:val="0"/>
              <w:spacing w:line="240" w:lineRule="auto"/>
              <w:jc w:val="both"/>
              <w:rPr>
                <w:rFonts w:ascii="Calibri" w:eastAsia="Calibri" w:hAnsi="Calibri" w:cs="Calibri"/>
                <w:b/>
                <w:sz w:val="24"/>
                <w:szCs w:val="24"/>
              </w:rPr>
            </w:pPr>
            <w:proofErr w:type="spellStart"/>
            <w:r>
              <w:rPr>
                <w:rFonts w:ascii="Calibri" w:eastAsia="Calibri" w:hAnsi="Calibri" w:cs="Calibri"/>
                <w:b/>
                <w:sz w:val="24"/>
                <w:szCs w:val="24"/>
              </w:rPr>
              <w:t>LeapReader</w:t>
            </w:r>
            <w:proofErr w:type="spellEnd"/>
            <w:r>
              <w:rPr>
                <w:rFonts w:ascii="Calibri" w:eastAsia="Calibri" w:hAnsi="Calibri" w:cs="Calibri"/>
                <w:b/>
                <w:sz w:val="24"/>
                <w:szCs w:val="24"/>
              </w:rPr>
              <w:t>® Learn-to-Read 10-Book Mega Pack™</w:t>
            </w:r>
          </w:p>
          <w:p w14:paraId="00000011" w14:textId="77777777" w:rsidR="00656788" w:rsidRDefault="00D83B8E">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Ages: 4 - 8 Years</w:t>
            </w:r>
          </w:p>
          <w:p w14:paraId="00000012" w14:textId="77777777" w:rsidR="00656788" w:rsidRDefault="00D83B8E">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MSRP: $54.99</w:t>
            </w:r>
          </w:p>
          <w:p w14:paraId="00000013" w14:textId="77777777" w:rsidR="00656788" w:rsidRDefault="00D83B8E">
            <w:pPr>
              <w:widowControl w:val="0"/>
              <w:spacing w:line="240" w:lineRule="auto"/>
              <w:jc w:val="both"/>
              <w:rPr>
                <w:rFonts w:ascii="Calibri" w:eastAsia="Calibri" w:hAnsi="Calibri" w:cs="Calibri"/>
                <w:b/>
                <w:sz w:val="24"/>
                <w:szCs w:val="24"/>
              </w:rPr>
            </w:pPr>
            <w:r>
              <w:rPr>
                <w:rFonts w:ascii="Calibri" w:eastAsia="Calibri" w:hAnsi="Calibri" w:cs="Calibri"/>
                <w:sz w:val="24"/>
                <w:szCs w:val="24"/>
              </w:rPr>
              <w:t xml:space="preserve">Help your child on their learn-to-read journey with the </w:t>
            </w:r>
            <w:proofErr w:type="spellStart"/>
            <w:r>
              <w:rPr>
                <w:rFonts w:ascii="Calibri" w:eastAsia="Calibri" w:hAnsi="Calibri" w:cs="Calibri"/>
                <w:sz w:val="24"/>
                <w:szCs w:val="24"/>
              </w:rPr>
              <w:t>LeapReader</w:t>
            </w:r>
            <w:proofErr w:type="spellEnd"/>
            <w:r>
              <w:rPr>
                <w:rFonts w:ascii="Calibri" w:eastAsia="Calibri" w:hAnsi="Calibri" w:cs="Calibri"/>
                <w:sz w:val="24"/>
                <w:szCs w:val="24"/>
              </w:rPr>
              <w:t xml:space="preserve">® Learn-to-Read 10-Book Mega Pack™. Ten special books help children progress at a reading pace that feels just right to them. Touch the </w:t>
            </w:r>
            <w:proofErr w:type="spellStart"/>
            <w:r>
              <w:rPr>
                <w:rFonts w:ascii="Calibri" w:eastAsia="Calibri" w:hAnsi="Calibri" w:cs="Calibri"/>
                <w:sz w:val="24"/>
                <w:szCs w:val="24"/>
              </w:rPr>
              <w:t>LeapReader</w:t>
            </w:r>
            <w:proofErr w:type="spellEnd"/>
            <w:r>
              <w:rPr>
                <w:rFonts w:ascii="Calibri" w:eastAsia="Calibri" w:hAnsi="Calibri" w:cs="Calibri"/>
                <w:sz w:val="24"/>
                <w:szCs w:val="24"/>
              </w:rPr>
              <w:t>® stylus to the book icon in the included bo</w:t>
            </w:r>
            <w:r>
              <w:rPr>
                <w:rFonts w:ascii="Calibri" w:eastAsia="Calibri" w:hAnsi="Calibri" w:cs="Calibri"/>
                <w:sz w:val="24"/>
                <w:szCs w:val="24"/>
              </w:rPr>
              <w:t xml:space="preserve">oks to hear the story read aloud. Lively character voices enhance the stories as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read. Explore each word in the story by touching it with the stylus. In Say It mode, </w:t>
            </w:r>
            <w:proofErr w:type="gramStart"/>
            <w:r>
              <w:rPr>
                <w:rFonts w:ascii="Calibri" w:eastAsia="Calibri" w:hAnsi="Calibri" w:cs="Calibri"/>
                <w:sz w:val="24"/>
                <w:szCs w:val="24"/>
              </w:rPr>
              <w:t>you’ll</w:t>
            </w:r>
            <w:proofErr w:type="gramEnd"/>
            <w:r>
              <w:rPr>
                <w:rFonts w:ascii="Calibri" w:eastAsia="Calibri" w:hAnsi="Calibri" w:cs="Calibri"/>
                <w:sz w:val="24"/>
                <w:szCs w:val="24"/>
              </w:rPr>
              <w:t xml:space="preserve"> hear each word spoken. Switch to Sound It mode to hear words sounded out to</w:t>
            </w:r>
            <w:r>
              <w:rPr>
                <w:rFonts w:ascii="Calibri" w:eastAsia="Calibri" w:hAnsi="Calibri" w:cs="Calibri"/>
                <w:sz w:val="24"/>
                <w:szCs w:val="24"/>
              </w:rPr>
              <w:t xml:space="preserve"> build word-blending skills. Select Spell </w:t>
            </w:r>
            <w:proofErr w:type="gramStart"/>
            <w:r>
              <w:rPr>
                <w:rFonts w:ascii="Calibri" w:eastAsia="Calibri" w:hAnsi="Calibri" w:cs="Calibri"/>
                <w:sz w:val="24"/>
                <w:szCs w:val="24"/>
              </w:rPr>
              <w:t>It</w:t>
            </w:r>
            <w:proofErr w:type="gramEnd"/>
            <w:r>
              <w:rPr>
                <w:rFonts w:ascii="Calibri" w:eastAsia="Calibri" w:hAnsi="Calibri" w:cs="Calibri"/>
                <w:sz w:val="24"/>
                <w:szCs w:val="24"/>
              </w:rPr>
              <w:t xml:space="preserve"> mode to hear and see the spelling of words and reinforce </w:t>
            </w:r>
            <w:r>
              <w:rPr>
                <w:rFonts w:ascii="Calibri" w:eastAsia="Calibri" w:hAnsi="Calibri" w:cs="Calibri"/>
                <w:sz w:val="24"/>
                <w:szCs w:val="24"/>
              </w:rPr>
              <w:lastRenderedPageBreak/>
              <w:t>letter recognition. Yellow highlights throughout the books introduce letter teams that make a single sound or words with irregular spelling patterns. Each</w:t>
            </w:r>
            <w:r>
              <w:rPr>
                <w:rFonts w:ascii="Calibri" w:eastAsia="Calibri" w:hAnsi="Calibri" w:cs="Calibri"/>
                <w:sz w:val="24"/>
                <w:szCs w:val="24"/>
              </w:rPr>
              <w:t xml:space="preserve"> book encourages a love of reading through activities and phonics games that reinforce what </w:t>
            </w:r>
            <w:proofErr w:type="gramStart"/>
            <w:r>
              <w:rPr>
                <w:rFonts w:ascii="Calibri" w:eastAsia="Calibri" w:hAnsi="Calibri" w:cs="Calibri"/>
                <w:sz w:val="24"/>
                <w:szCs w:val="24"/>
              </w:rPr>
              <w:t>they’ve</w:t>
            </w:r>
            <w:proofErr w:type="gramEnd"/>
            <w:r>
              <w:rPr>
                <w:rFonts w:ascii="Calibri" w:eastAsia="Calibri" w:hAnsi="Calibri" w:cs="Calibri"/>
                <w:sz w:val="24"/>
                <w:szCs w:val="24"/>
              </w:rPr>
              <w:t xml:space="preserve"> learned. Includes a Curricular Parent Guide that provides information on reading development along with activities that support children on their learn-to-r</w:t>
            </w:r>
            <w:r>
              <w:rPr>
                <w:rFonts w:ascii="Calibri" w:eastAsia="Calibri" w:hAnsi="Calibri" w:cs="Calibri"/>
                <w:sz w:val="24"/>
                <w:szCs w:val="24"/>
              </w:rPr>
              <w:t xml:space="preserve">ead journey. Additional content can be downloaded from the </w:t>
            </w:r>
            <w:proofErr w:type="spellStart"/>
            <w:r>
              <w:rPr>
                <w:rFonts w:ascii="Calibri" w:eastAsia="Calibri" w:hAnsi="Calibri" w:cs="Calibri"/>
                <w:sz w:val="24"/>
                <w:szCs w:val="24"/>
              </w:rPr>
              <w:t>LeapFrog</w:t>
            </w:r>
            <w:proofErr w:type="spellEnd"/>
            <w:r>
              <w:rPr>
                <w:rFonts w:ascii="Calibri" w:eastAsia="Calibri" w:hAnsi="Calibri" w:cs="Calibri"/>
                <w:sz w:val="24"/>
                <w:szCs w:val="24"/>
              </w:rPr>
              <w:t xml:space="preserve"> App Center and includes popular audio books, sing-along songs, fun </w:t>
            </w:r>
            <w:proofErr w:type="gramStart"/>
            <w:r>
              <w:rPr>
                <w:rFonts w:ascii="Calibri" w:eastAsia="Calibri" w:hAnsi="Calibri" w:cs="Calibri"/>
                <w:sz w:val="24"/>
                <w:szCs w:val="24"/>
              </w:rPr>
              <w:t>facts</w:t>
            </w:r>
            <w:proofErr w:type="gramEnd"/>
            <w:r>
              <w:rPr>
                <w:rFonts w:ascii="Calibri" w:eastAsia="Calibri" w:hAnsi="Calibri" w:cs="Calibri"/>
                <w:sz w:val="24"/>
                <w:szCs w:val="24"/>
              </w:rPr>
              <w:t xml:space="preserve"> and trivia.</w:t>
            </w:r>
          </w:p>
          <w:p w14:paraId="00000014" w14:textId="77777777" w:rsidR="00656788" w:rsidRDefault="00D83B8E">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Availability: August 2021; Walmart and Target</w:t>
            </w:r>
          </w:p>
          <w:p w14:paraId="00000015" w14:textId="77777777" w:rsidR="00656788" w:rsidRDefault="00656788">
            <w:pPr>
              <w:widowControl w:val="0"/>
              <w:spacing w:line="240" w:lineRule="auto"/>
              <w:jc w:val="both"/>
              <w:rPr>
                <w:rFonts w:ascii="Calibri" w:eastAsia="Calibri" w:hAnsi="Calibri" w:cs="Calibri"/>
                <w:b/>
                <w:sz w:val="24"/>
                <w:szCs w:val="24"/>
              </w:rPr>
            </w:pPr>
          </w:p>
        </w:tc>
        <w:tc>
          <w:tcPr>
            <w:tcW w:w="3600" w:type="dxa"/>
            <w:shd w:val="clear" w:color="auto" w:fill="auto"/>
            <w:tcMar>
              <w:top w:w="100" w:type="dxa"/>
              <w:left w:w="100" w:type="dxa"/>
              <w:bottom w:w="100" w:type="dxa"/>
              <w:right w:w="100" w:type="dxa"/>
            </w:tcMar>
          </w:tcPr>
          <w:p w14:paraId="00000016" w14:textId="77777777" w:rsidR="00656788" w:rsidRDefault="00656788">
            <w:pPr>
              <w:widowControl w:val="0"/>
              <w:spacing w:line="240" w:lineRule="auto"/>
            </w:pPr>
          </w:p>
          <w:p w14:paraId="00000017" w14:textId="77777777" w:rsidR="00656788" w:rsidRDefault="00656788">
            <w:pPr>
              <w:widowControl w:val="0"/>
              <w:spacing w:line="240" w:lineRule="auto"/>
            </w:pPr>
          </w:p>
          <w:p w14:paraId="00000018" w14:textId="77777777" w:rsidR="00656788" w:rsidRDefault="00D83B8E">
            <w:pPr>
              <w:widowControl w:val="0"/>
              <w:spacing w:line="240" w:lineRule="auto"/>
              <w:jc w:val="center"/>
            </w:pPr>
            <w:r>
              <w:rPr>
                <w:noProof/>
              </w:rPr>
              <w:drawing>
                <wp:inline distT="114300" distB="114300" distL="114300" distR="114300">
                  <wp:extent cx="2090738" cy="2090738"/>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2090738" cy="2090738"/>
                          </a:xfrm>
                          <a:prstGeom prst="rect">
                            <a:avLst/>
                          </a:prstGeom>
                          <a:ln/>
                        </pic:spPr>
                      </pic:pic>
                    </a:graphicData>
                  </a:graphic>
                </wp:inline>
              </w:drawing>
            </w:r>
          </w:p>
          <w:p w14:paraId="00000019" w14:textId="77777777" w:rsidR="00656788" w:rsidRDefault="00656788">
            <w:pPr>
              <w:widowControl w:val="0"/>
              <w:spacing w:line="240" w:lineRule="auto"/>
              <w:jc w:val="center"/>
            </w:pPr>
          </w:p>
        </w:tc>
      </w:tr>
      <w:tr w:rsidR="00656788" w14:paraId="74DC925F" w14:textId="77777777">
        <w:tc>
          <w:tcPr>
            <w:tcW w:w="5760" w:type="dxa"/>
            <w:shd w:val="clear" w:color="auto" w:fill="auto"/>
            <w:tcMar>
              <w:top w:w="100" w:type="dxa"/>
              <w:left w:w="100" w:type="dxa"/>
              <w:bottom w:w="100" w:type="dxa"/>
              <w:right w:w="100" w:type="dxa"/>
            </w:tcMar>
          </w:tcPr>
          <w:p w14:paraId="0000001A" w14:textId="77777777" w:rsidR="00656788" w:rsidRDefault="00D83B8E">
            <w:pPr>
              <w:widowControl w:val="0"/>
              <w:spacing w:line="240" w:lineRule="auto"/>
              <w:rPr>
                <w:rFonts w:ascii="Calibri" w:eastAsia="Calibri" w:hAnsi="Calibri" w:cs="Calibri"/>
                <w:b/>
                <w:sz w:val="24"/>
                <w:szCs w:val="24"/>
              </w:rPr>
            </w:pPr>
            <w:proofErr w:type="spellStart"/>
            <w:r>
              <w:rPr>
                <w:rFonts w:ascii="Calibri" w:eastAsia="Calibri" w:hAnsi="Calibri" w:cs="Calibri"/>
                <w:b/>
                <w:sz w:val="24"/>
                <w:szCs w:val="24"/>
              </w:rPr>
              <w:t>LeapStart</w:t>
            </w:r>
            <w:proofErr w:type="spellEnd"/>
            <w:r>
              <w:rPr>
                <w:rFonts w:ascii="Calibri" w:eastAsia="Calibri" w:hAnsi="Calibri" w:cs="Calibri"/>
                <w:b/>
                <w:sz w:val="24"/>
                <w:szCs w:val="24"/>
              </w:rPr>
              <w:t>® Learning Success Bundle™</w:t>
            </w:r>
          </w:p>
          <w:p w14:paraId="0000001B" w14:textId="77777777" w:rsidR="00656788" w:rsidRDefault="00D83B8E">
            <w:pPr>
              <w:widowControl w:val="0"/>
              <w:spacing w:line="240" w:lineRule="auto"/>
              <w:rPr>
                <w:rFonts w:ascii="Calibri" w:eastAsia="Calibri" w:hAnsi="Calibri" w:cs="Calibri"/>
                <w:b/>
                <w:sz w:val="24"/>
                <w:szCs w:val="24"/>
              </w:rPr>
            </w:pPr>
            <w:r>
              <w:rPr>
                <w:rFonts w:ascii="Calibri" w:eastAsia="Calibri" w:hAnsi="Calibri" w:cs="Calibri"/>
                <w:b/>
                <w:sz w:val="24"/>
                <w:szCs w:val="24"/>
              </w:rPr>
              <w:t>Ages: 2 - 7 Years</w:t>
            </w:r>
          </w:p>
          <w:p w14:paraId="0000001C" w14:textId="77777777" w:rsidR="00656788" w:rsidRDefault="00D83B8E">
            <w:pPr>
              <w:widowControl w:val="0"/>
              <w:spacing w:line="240" w:lineRule="auto"/>
              <w:rPr>
                <w:rFonts w:ascii="Calibri" w:eastAsia="Calibri" w:hAnsi="Calibri" w:cs="Calibri"/>
                <w:b/>
                <w:sz w:val="24"/>
                <w:szCs w:val="24"/>
              </w:rPr>
            </w:pPr>
            <w:r>
              <w:rPr>
                <w:rFonts w:ascii="Calibri" w:eastAsia="Calibri" w:hAnsi="Calibri" w:cs="Calibri"/>
                <w:b/>
                <w:sz w:val="24"/>
                <w:szCs w:val="24"/>
              </w:rPr>
              <w:t>MSRP: $44.99</w:t>
            </w:r>
          </w:p>
          <w:p w14:paraId="0000001D" w14:textId="77777777" w:rsidR="00656788" w:rsidRDefault="00D83B8E">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Explore exciting new ways to learn with the </w:t>
            </w:r>
            <w:proofErr w:type="spellStart"/>
            <w:r>
              <w:rPr>
                <w:rFonts w:ascii="Calibri" w:eastAsia="Calibri" w:hAnsi="Calibri" w:cs="Calibri"/>
                <w:sz w:val="24"/>
                <w:szCs w:val="24"/>
              </w:rPr>
              <w:t>LeapStart</w:t>
            </w:r>
            <w:proofErr w:type="spellEnd"/>
            <w:r>
              <w:rPr>
                <w:rFonts w:ascii="Calibri" w:eastAsia="Calibri" w:hAnsi="Calibri" w:cs="Calibri"/>
                <w:sz w:val="24"/>
                <w:szCs w:val="24"/>
              </w:rPr>
              <w:t>® Learning Success Bundle™ interactive system. This system with a sleek, new design grows with your child and gets them excited about learning with interactive touch-and-talk pages. Activities that inclu</w:t>
            </w:r>
            <w:r>
              <w:rPr>
                <w:rFonts w:ascii="Calibri" w:eastAsia="Calibri" w:hAnsi="Calibri" w:cs="Calibri"/>
                <w:sz w:val="24"/>
                <w:szCs w:val="24"/>
              </w:rPr>
              <w:t>de games, puzzles and creative challenges enhance learning to help kids build math, reading, problem-solving skills and more. The Go! Go! Cory Carson® Cory Carson Superhero School™ book, based on the popular animated series, and an additional activity book</w:t>
            </w:r>
            <w:r>
              <w:rPr>
                <w:rFonts w:ascii="Calibri" w:eastAsia="Calibri" w:hAnsi="Calibri" w:cs="Calibri"/>
                <w:sz w:val="24"/>
                <w:szCs w:val="24"/>
              </w:rPr>
              <w:t xml:space="preserve"> are included. The expansive </w:t>
            </w:r>
            <w:proofErr w:type="spellStart"/>
            <w:r>
              <w:rPr>
                <w:rFonts w:ascii="Calibri" w:eastAsia="Calibri" w:hAnsi="Calibri" w:cs="Calibri"/>
                <w:sz w:val="24"/>
                <w:szCs w:val="24"/>
              </w:rPr>
              <w:t>LeapStart</w:t>
            </w:r>
            <w:proofErr w:type="spellEnd"/>
            <w:r>
              <w:rPr>
                <w:rFonts w:ascii="Calibri" w:eastAsia="Calibri" w:hAnsi="Calibri" w:cs="Calibri"/>
                <w:sz w:val="24"/>
                <w:szCs w:val="24"/>
              </w:rPr>
              <w:t xml:space="preserve">® library of books (sold separately) covers a variety of preschool through first grade subjects for 2–7-year-olds with more than 30 activities in every book. Many </w:t>
            </w:r>
            <w:proofErr w:type="spellStart"/>
            <w:r>
              <w:rPr>
                <w:rFonts w:ascii="Calibri" w:eastAsia="Calibri" w:hAnsi="Calibri" w:cs="Calibri"/>
                <w:sz w:val="24"/>
                <w:szCs w:val="24"/>
              </w:rPr>
              <w:t>replayable</w:t>
            </w:r>
            <w:proofErr w:type="spellEnd"/>
            <w:r>
              <w:rPr>
                <w:rFonts w:ascii="Calibri" w:eastAsia="Calibri" w:hAnsi="Calibri" w:cs="Calibri"/>
                <w:sz w:val="24"/>
                <w:szCs w:val="24"/>
              </w:rPr>
              <w:t xml:space="preserve"> activities have two levels with 50+ key skil</w:t>
            </w:r>
            <w:r>
              <w:rPr>
                <w:rFonts w:ascii="Calibri" w:eastAsia="Calibri" w:hAnsi="Calibri" w:cs="Calibri"/>
                <w:sz w:val="24"/>
                <w:szCs w:val="24"/>
              </w:rPr>
              <w:t xml:space="preserve">ls per grade level, so kids can play and learn at the right level and move up when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ready. Included books are preloaded. The easy-to-hold stylus is comfortable for kids of all ages, promotes proper writing grip and neatly clicks into the cover for s</w:t>
            </w:r>
            <w:r>
              <w:rPr>
                <w:rFonts w:ascii="Calibri" w:eastAsia="Calibri" w:hAnsi="Calibri" w:cs="Calibri"/>
                <w:sz w:val="24"/>
                <w:szCs w:val="24"/>
              </w:rPr>
              <w:t xml:space="preserve">torage. Take it on the go using the carrying handle. A computer with an internet connection is required to load book content onto the </w:t>
            </w:r>
            <w:proofErr w:type="spellStart"/>
            <w:r>
              <w:rPr>
                <w:rFonts w:ascii="Calibri" w:eastAsia="Calibri" w:hAnsi="Calibri" w:cs="Calibri"/>
                <w:sz w:val="24"/>
                <w:szCs w:val="24"/>
              </w:rPr>
              <w:t>LeapStart</w:t>
            </w:r>
            <w:proofErr w:type="spellEnd"/>
            <w:r>
              <w:rPr>
                <w:rFonts w:ascii="Calibri" w:eastAsia="Calibri" w:hAnsi="Calibri" w:cs="Calibri"/>
                <w:sz w:val="24"/>
                <w:szCs w:val="24"/>
              </w:rPr>
              <w:t>® system.</w:t>
            </w:r>
          </w:p>
          <w:p w14:paraId="0000001E" w14:textId="77777777" w:rsidR="00656788" w:rsidRDefault="00D83B8E">
            <w:pPr>
              <w:widowControl w:val="0"/>
              <w:spacing w:line="240" w:lineRule="auto"/>
              <w:rPr>
                <w:rFonts w:ascii="Calibri" w:eastAsia="Calibri" w:hAnsi="Calibri" w:cs="Calibri"/>
                <w:b/>
                <w:sz w:val="24"/>
                <w:szCs w:val="24"/>
              </w:rPr>
            </w:pPr>
            <w:r>
              <w:rPr>
                <w:rFonts w:ascii="Calibri" w:eastAsia="Calibri" w:hAnsi="Calibri" w:cs="Calibri"/>
                <w:b/>
                <w:sz w:val="24"/>
                <w:szCs w:val="24"/>
              </w:rPr>
              <w:t>Availability: August 2021; Walmart and Target</w:t>
            </w:r>
          </w:p>
          <w:p w14:paraId="0000001F" w14:textId="77777777" w:rsidR="00656788" w:rsidRDefault="00656788">
            <w:pPr>
              <w:widowControl w:val="0"/>
              <w:spacing w:line="240" w:lineRule="auto"/>
              <w:rPr>
                <w:rFonts w:ascii="Calibri" w:eastAsia="Calibri" w:hAnsi="Calibri" w:cs="Calibri"/>
                <w:b/>
                <w:sz w:val="24"/>
                <w:szCs w:val="24"/>
              </w:rPr>
            </w:pPr>
          </w:p>
          <w:p w14:paraId="00000020" w14:textId="77777777" w:rsidR="00656788" w:rsidRDefault="00656788">
            <w:pPr>
              <w:widowControl w:val="0"/>
              <w:spacing w:line="240" w:lineRule="auto"/>
              <w:rPr>
                <w:rFonts w:ascii="Calibri" w:eastAsia="Calibri" w:hAnsi="Calibri" w:cs="Calibri"/>
                <w:b/>
                <w:sz w:val="24"/>
                <w:szCs w:val="24"/>
              </w:rPr>
            </w:pPr>
          </w:p>
        </w:tc>
        <w:tc>
          <w:tcPr>
            <w:tcW w:w="3600" w:type="dxa"/>
            <w:shd w:val="clear" w:color="auto" w:fill="auto"/>
            <w:tcMar>
              <w:top w:w="100" w:type="dxa"/>
              <w:left w:w="100" w:type="dxa"/>
              <w:bottom w:w="100" w:type="dxa"/>
              <w:right w:w="100" w:type="dxa"/>
            </w:tcMar>
          </w:tcPr>
          <w:p w14:paraId="00000021" w14:textId="77777777" w:rsidR="00656788" w:rsidRDefault="00656788">
            <w:pPr>
              <w:widowControl w:val="0"/>
              <w:spacing w:line="240" w:lineRule="auto"/>
            </w:pPr>
          </w:p>
          <w:p w14:paraId="00000022" w14:textId="77777777" w:rsidR="00656788" w:rsidRDefault="00656788">
            <w:pPr>
              <w:widowControl w:val="0"/>
              <w:spacing w:line="240" w:lineRule="auto"/>
            </w:pPr>
          </w:p>
          <w:p w14:paraId="00000023" w14:textId="77777777" w:rsidR="00656788" w:rsidRDefault="00656788">
            <w:pPr>
              <w:widowControl w:val="0"/>
              <w:spacing w:line="240" w:lineRule="auto"/>
            </w:pPr>
          </w:p>
          <w:p w14:paraId="00000024" w14:textId="77777777" w:rsidR="00656788" w:rsidRDefault="00656788">
            <w:pPr>
              <w:widowControl w:val="0"/>
              <w:spacing w:line="240" w:lineRule="auto"/>
            </w:pPr>
          </w:p>
          <w:p w14:paraId="00000025" w14:textId="77777777" w:rsidR="00656788" w:rsidRDefault="00D83B8E">
            <w:pPr>
              <w:widowControl w:val="0"/>
              <w:spacing w:line="240" w:lineRule="auto"/>
              <w:jc w:val="center"/>
            </w:pPr>
            <w:r>
              <w:rPr>
                <w:noProof/>
              </w:rPr>
              <w:drawing>
                <wp:inline distT="114300" distB="114300" distL="114300" distR="114300">
                  <wp:extent cx="2219751" cy="173675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2219751" cy="1736750"/>
                          </a:xfrm>
                          <a:prstGeom prst="rect">
                            <a:avLst/>
                          </a:prstGeom>
                          <a:ln/>
                        </pic:spPr>
                      </pic:pic>
                    </a:graphicData>
                  </a:graphic>
                </wp:inline>
              </w:drawing>
            </w:r>
          </w:p>
        </w:tc>
      </w:tr>
      <w:tr w:rsidR="00656788" w14:paraId="4CE836C1" w14:textId="77777777">
        <w:trPr>
          <w:trHeight w:val="487"/>
        </w:trPr>
        <w:tc>
          <w:tcPr>
            <w:tcW w:w="5760" w:type="dxa"/>
            <w:shd w:val="clear" w:color="auto" w:fill="auto"/>
            <w:tcMar>
              <w:top w:w="100" w:type="dxa"/>
              <w:left w:w="100" w:type="dxa"/>
              <w:bottom w:w="100" w:type="dxa"/>
              <w:right w:w="100" w:type="dxa"/>
            </w:tcMar>
          </w:tcPr>
          <w:p w14:paraId="00000026" w14:textId="77777777" w:rsidR="00656788" w:rsidRDefault="00D83B8E">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100 Words About Places I Go™</w:t>
            </w:r>
          </w:p>
          <w:p w14:paraId="00000027" w14:textId="77777777" w:rsidR="00656788" w:rsidRDefault="00D83B8E">
            <w:pPr>
              <w:widowControl w:val="0"/>
              <w:spacing w:line="240" w:lineRule="auto"/>
              <w:rPr>
                <w:rFonts w:ascii="Calibri" w:eastAsia="Calibri" w:hAnsi="Calibri" w:cs="Calibri"/>
                <w:b/>
                <w:sz w:val="24"/>
                <w:szCs w:val="24"/>
              </w:rPr>
            </w:pPr>
            <w:r>
              <w:rPr>
                <w:rFonts w:ascii="Calibri" w:eastAsia="Calibri" w:hAnsi="Calibri" w:cs="Calibri"/>
                <w:b/>
                <w:sz w:val="24"/>
                <w:szCs w:val="24"/>
              </w:rPr>
              <w:t>Ages: 18+ Months</w:t>
            </w:r>
          </w:p>
          <w:p w14:paraId="00000028" w14:textId="77777777" w:rsidR="00656788" w:rsidRDefault="00D83B8E">
            <w:pPr>
              <w:widowControl w:val="0"/>
              <w:spacing w:line="240" w:lineRule="auto"/>
              <w:rPr>
                <w:rFonts w:ascii="Calibri" w:eastAsia="Calibri" w:hAnsi="Calibri" w:cs="Calibri"/>
                <w:b/>
                <w:sz w:val="24"/>
                <w:szCs w:val="24"/>
              </w:rPr>
            </w:pPr>
            <w:r>
              <w:rPr>
                <w:rFonts w:ascii="Calibri" w:eastAsia="Calibri" w:hAnsi="Calibri" w:cs="Calibri"/>
                <w:b/>
                <w:sz w:val="24"/>
                <w:szCs w:val="24"/>
              </w:rPr>
              <w:t>MSRP: $19.99</w:t>
            </w:r>
          </w:p>
          <w:p w14:paraId="00000029" w14:textId="77777777" w:rsidR="00656788" w:rsidRDefault="00D83B8E">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Explore words about places kids love with the 100 Words About Places I Go™ bilingual learning book! Featuring age-appropriate words, this interactive book teaches about people and objects in 12 unique places in both English and Spanish. Go to </w:t>
            </w:r>
            <w:r>
              <w:rPr>
                <w:rFonts w:ascii="Calibri" w:eastAsia="Calibri" w:hAnsi="Calibri" w:cs="Calibri"/>
                <w:sz w:val="24"/>
                <w:szCs w:val="24"/>
              </w:rPr>
              <w:t xml:space="preserve">the beach in any season and discover words in two languages about things to bring and surprises to find. The school, the park, the farm, the amusement </w:t>
            </w:r>
            <w:proofErr w:type="gramStart"/>
            <w:r>
              <w:rPr>
                <w:rFonts w:ascii="Calibri" w:eastAsia="Calibri" w:hAnsi="Calibri" w:cs="Calibri"/>
                <w:sz w:val="24"/>
                <w:szCs w:val="24"/>
              </w:rPr>
              <w:t>park</w:t>
            </w:r>
            <w:proofErr w:type="gramEnd"/>
            <w:r>
              <w:rPr>
                <w:rFonts w:ascii="Calibri" w:eastAsia="Calibri" w:hAnsi="Calibri" w:cs="Calibri"/>
                <w:sz w:val="24"/>
                <w:szCs w:val="24"/>
              </w:rPr>
              <w:t xml:space="preserve"> and more locations can light up your child’s world and spur their imagination. Ten touch-sensitive l</w:t>
            </w:r>
            <w:r>
              <w:rPr>
                <w:rFonts w:ascii="Calibri" w:eastAsia="Calibri" w:hAnsi="Calibri" w:cs="Calibri"/>
                <w:sz w:val="24"/>
                <w:szCs w:val="24"/>
              </w:rPr>
              <w:t>ocations on each page teach about words, colors and counting in the context of 12 unique places. Inspire toddlers and preschoolers who are ready to go places!</w:t>
            </w:r>
          </w:p>
          <w:p w14:paraId="0000002A" w14:textId="77777777" w:rsidR="00656788" w:rsidRDefault="00D83B8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Available at major retailers including </w:t>
            </w:r>
            <w:hyperlink r:id="rId7">
              <w:r>
                <w:rPr>
                  <w:rFonts w:ascii="Calibri" w:eastAsia="Calibri" w:hAnsi="Calibri" w:cs="Calibri"/>
                  <w:b/>
                  <w:color w:val="1155CC"/>
                  <w:sz w:val="24"/>
                  <w:szCs w:val="24"/>
                  <w:u w:val="single"/>
                </w:rPr>
                <w:t>Walmart</w:t>
              </w:r>
            </w:hyperlink>
            <w:r>
              <w:t xml:space="preserve">, </w:t>
            </w:r>
            <w:hyperlink r:id="rId8">
              <w:r>
                <w:rPr>
                  <w:rFonts w:ascii="Calibri" w:eastAsia="Calibri" w:hAnsi="Calibri" w:cs="Calibri"/>
                  <w:b/>
                  <w:color w:val="1155CC"/>
                  <w:sz w:val="24"/>
                  <w:szCs w:val="24"/>
                  <w:u w:val="single"/>
                </w:rPr>
                <w:t>Amazon</w:t>
              </w:r>
            </w:hyperlink>
            <w:r>
              <w:rPr>
                <w:rFonts w:ascii="Calibri" w:eastAsia="Calibri" w:hAnsi="Calibri" w:cs="Calibri"/>
                <w:b/>
                <w:sz w:val="24"/>
                <w:szCs w:val="24"/>
              </w:rPr>
              <w:t xml:space="preserve"> and Target</w:t>
            </w:r>
          </w:p>
        </w:tc>
        <w:tc>
          <w:tcPr>
            <w:tcW w:w="3600" w:type="dxa"/>
            <w:shd w:val="clear" w:color="auto" w:fill="auto"/>
            <w:tcMar>
              <w:top w:w="100" w:type="dxa"/>
              <w:left w:w="100" w:type="dxa"/>
              <w:bottom w:w="100" w:type="dxa"/>
              <w:right w:w="100" w:type="dxa"/>
            </w:tcMar>
          </w:tcPr>
          <w:p w14:paraId="0000002B" w14:textId="77777777" w:rsidR="00656788" w:rsidRDefault="00656788">
            <w:pPr>
              <w:widowControl w:val="0"/>
              <w:spacing w:line="240" w:lineRule="auto"/>
            </w:pPr>
          </w:p>
          <w:p w14:paraId="0000002C" w14:textId="77777777" w:rsidR="00656788" w:rsidRDefault="00D83B8E">
            <w:pPr>
              <w:widowControl w:val="0"/>
              <w:spacing w:line="240" w:lineRule="auto"/>
              <w:jc w:val="center"/>
            </w:pPr>
            <w:r>
              <w:rPr>
                <w:noProof/>
              </w:rPr>
              <w:drawing>
                <wp:inline distT="114300" distB="114300" distL="114300" distR="114300">
                  <wp:extent cx="1566863" cy="162918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66863" cy="1629181"/>
                          </a:xfrm>
                          <a:prstGeom prst="rect">
                            <a:avLst/>
                          </a:prstGeom>
                          <a:ln/>
                        </pic:spPr>
                      </pic:pic>
                    </a:graphicData>
                  </a:graphic>
                </wp:inline>
              </w:drawing>
            </w:r>
          </w:p>
          <w:p w14:paraId="0000002D" w14:textId="77777777" w:rsidR="00656788" w:rsidRDefault="00D83B8E">
            <w:pPr>
              <w:widowControl w:val="0"/>
              <w:spacing w:line="240" w:lineRule="auto"/>
              <w:jc w:val="center"/>
            </w:pPr>
            <w:r>
              <w:rPr>
                <w:noProof/>
              </w:rPr>
              <w:drawing>
                <wp:inline distT="114300" distB="114300" distL="114300" distR="114300">
                  <wp:extent cx="2166938" cy="145376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66938" cy="1453768"/>
                          </a:xfrm>
                          <a:prstGeom prst="rect">
                            <a:avLst/>
                          </a:prstGeom>
                          <a:ln/>
                        </pic:spPr>
                      </pic:pic>
                    </a:graphicData>
                  </a:graphic>
                </wp:inline>
              </w:drawing>
            </w:r>
          </w:p>
        </w:tc>
      </w:tr>
    </w:tbl>
    <w:p w14:paraId="0000002E" w14:textId="77777777" w:rsidR="00656788" w:rsidRDefault="00656788">
      <w:pPr>
        <w:rPr>
          <w:rFonts w:ascii="Calibri" w:eastAsia="Calibri" w:hAnsi="Calibri" w:cs="Calibri"/>
          <w:b/>
          <w:sz w:val="28"/>
          <w:szCs w:val="28"/>
        </w:rPr>
      </w:pPr>
    </w:p>
    <w:p w14:paraId="0000002F" w14:textId="77777777" w:rsidR="00656788" w:rsidRDefault="00D83B8E">
      <w:pPr>
        <w:rPr>
          <w:rFonts w:ascii="Calibri" w:eastAsia="Calibri" w:hAnsi="Calibri" w:cs="Calibri"/>
          <w:b/>
        </w:rPr>
      </w:pPr>
      <w:r>
        <w:rPr>
          <w:rFonts w:ascii="Calibri" w:eastAsia="Calibri" w:hAnsi="Calibri" w:cs="Calibri"/>
          <w:b/>
        </w:rPr>
        <w:t>Contacts: Coyne PR</w:t>
      </w:r>
    </w:p>
    <w:p w14:paraId="00000030" w14:textId="77777777" w:rsidR="00656788" w:rsidRDefault="00D83B8E">
      <w:pPr>
        <w:rPr>
          <w:rFonts w:ascii="Calibri" w:eastAsia="Calibri" w:hAnsi="Calibri" w:cs="Calibri"/>
        </w:rPr>
      </w:pPr>
      <w:r>
        <w:rPr>
          <w:rFonts w:ascii="Calibri" w:eastAsia="Calibri" w:hAnsi="Calibri" w:cs="Calibri"/>
          <w:b/>
        </w:rPr>
        <w:t>Lauren Fagan</w:t>
      </w:r>
      <w:r>
        <w:rPr>
          <w:rFonts w:ascii="Calibri" w:eastAsia="Calibri" w:hAnsi="Calibri" w:cs="Calibri"/>
        </w:rPr>
        <w:t xml:space="preserve">, </w:t>
      </w:r>
      <w:hyperlink r:id="rId11">
        <w:r>
          <w:rPr>
            <w:rFonts w:ascii="Calibri" w:eastAsia="Calibri" w:hAnsi="Calibri" w:cs="Calibri"/>
            <w:color w:val="1155CC"/>
            <w:u w:val="single"/>
          </w:rPr>
          <w:t>lfagan@coynepr.com</w:t>
        </w:r>
      </w:hyperlink>
    </w:p>
    <w:p w14:paraId="00000031" w14:textId="77777777" w:rsidR="00656788" w:rsidRDefault="00D83B8E">
      <w:pPr>
        <w:rPr>
          <w:rFonts w:ascii="Calibri" w:eastAsia="Calibri" w:hAnsi="Calibri" w:cs="Calibri"/>
          <w:b/>
          <w:sz w:val="28"/>
          <w:szCs w:val="28"/>
        </w:rPr>
      </w:pPr>
      <w:r>
        <w:rPr>
          <w:rFonts w:ascii="Calibri" w:eastAsia="Calibri" w:hAnsi="Calibri" w:cs="Calibri"/>
          <w:b/>
        </w:rPr>
        <w:t>Kaitlin Anilonis</w:t>
      </w:r>
      <w:r>
        <w:rPr>
          <w:rFonts w:ascii="Calibri" w:eastAsia="Calibri" w:hAnsi="Calibri" w:cs="Calibri"/>
        </w:rPr>
        <w:t xml:space="preserve">, </w:t>
      </w:r>
      <w:hyperlink r:id="rId12">
        <w:r>
          <w:rPr>
            <w:rFonts w:ascii="Calibri" w:eastAsia="Calibri" w:hAnsi="Calibri" w:cs="Calibri"/>
            <w:color w:val="1155CC"/>
            <w:u w:val="single"/>
          </w:rPr>
          <w:t>kanilonis@coynepr.com</w:t>
        </w:r>
      </w:hyperlink>
    </w:p>
    <w:sectPr w:rsidR="006567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88"/>
    <w:rsid w:val="00656788"/>
    <w:rsid w:val="00D8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A8FA"/>
  <w15:docId w15:val="{A8910C52-1775-4E78-9492-3B5EFB94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mazon.com/LeapFrog-Words-About-Places-Book/dp/B08LK3YZKY/ref=sr_1_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lmart.com/ip/LeapFrog-100-Words-About-Places-I-Go-Bilingual-Book-for-Toddlers/930598655" TargetMode="External"/><Relationship Id="rId12" Type="http://schemas.openxmlformats.org/officeDocument/2006/relationships/hyperlink" Target="mailto:kanilonis@coyne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mailto:lfagan@coynepr.com" TargetMode="External"/><Relationship Id="rId5" Type="http://schemas.openxmlformats.org/officeDocument/2006/relationships/image" Target="media/image2.jp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Fagan</cp:lastModifiedBy>
  <cp:revision>2</cp:revision>
  <dcterms:created xsi:type="dcterms:W3CDTF">2021-07-13T13:18:00Z</dcterms:created>
  <dcterms:modified xsi:type="dcterms:W3CDTF">2021-07-13T13:19:00Z</dcterms:modified>
</cp:coreProperties>
</file>